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146" w:rsidRPr="00E15442" w:rsidRDefault="00E15442" w:rsidP="00194FCF">
      <w:pPr>
        <w:pStyle w:val="NoSpacing"/>
        <w:jc w:val="center"/>
        <w:rPr>
          <w:rFonts w:ascii="Arial" w:hAnsi="Arial" w:cs="Arial"/>
          <w:b/>
          <w:sz w:val="28"/>
          <w:szCs w:val="28"/>
        </w:rPr>
      </w:pPr>
      <w:r w:rsidRPr="00E15442">
        <w:rPr>
          <w:rFonts w:ascii="Arial" w:hAnsi="Arial" w:cs="Arial"/>
          <w:b/>
          <w:sz w:val="28"/>
          <w:szCs w:val="28"/>
        </w:rPr>
        <w:t>LOBONȚ OANA RAMONA</w:t>
      </w:r>
    </w:p>
    <w:p w:rsidR="00194FCF" w:rsidRDefault="00194FCF" w:rsidP="00194FCF">
      <w:pPr>
        <w:pStyle w:val="NoSpacing"/>
        <w:pBdr>
          <w:bottom w:val="single" w:sz="12" w:space="1" w:color="auto"/>
        </w:pBdr>
        <w:jc w:val="center"/>
        <w:rPr>
          <w:rFonts w:ascii="Arial" w:hAnsi="Arial" w:cs="Arial"/>
        </w:rPr>
      </w:pPr>
    </w:p>
    <w:p w:rsidR="00515151" w:rsidRDefault="00515151" w:rsidP="00194FCF">
      <w:pPr>
        <w:pStyle w:val="NoSpacing"/>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5211"/>
        <w:gridCol w:w="4031"/>
      </w:tblGrid>
      <w:tr w:rsidR="00515151">
        <w:tc>
          <w:tcPr>
            <w:tcW w:w="5211" w:type="dxa"/>
          </w:tcPr>
          <w:p w:rsidR="003E7226" w:rsidRDefault="003E7226" w:rsidP="00515151">
            <w:pPr>
              <w:pStyle w:val="NoSpacing"/>
              <w:rPr>
                <w:rFonts w:ascii="Arial" w:hAnsi="Arial" w:cs="Arial"/>
                <w:lang w:val="en-US"/>
              </w:rPr>
            </w:pPr>
            <w:r w:rsidRPr="003E7226">
              <w:rPr>
                <w:rFonts w:ascii="Arial" w:hAnsi="Arial" w:cs="Arial"/>
                <w:lang w:val="en-US"/>
              </w:rPr>
              <w:t xml:space="preserve">Finance Department </w:t>
            </w:r>
          </w:p>
          <w:p w:rsidR="00515151" w:rsidRPr="00E15442" w:rsidRDefault="00515151" w:rsidP="00515151">
            <w:pPr>
              <w:pStyle w:val="NoSpacing"/>
              <w:rPr>
                <w:rFonts w:ascii="Arial" w:hAnsi="Arial" w:cs="Arial"/>
              </w:rPr>
            </w:pPr>
            <w:r w:rsidRPr="00E15442">
              <w:rPr>
                <w:rFonts w:ascii="Arial" w:hAnsi="Arial" w:cs="Arial"/>
              </w:rPr>
              <w:t>Faculty of Economics &amp; Business Administration</w:t>
            </w:r>
          </w:p>
          <w:p w:rsidR="00515151" w:rsidRPr="00E15442" w:rsidRDefault="00515151" w:rsidP="00515151">
            <w:pPr>
              <w:pStyle w:val="NoSpacing"/>
              <w:rPr>
                <w:rFonts w:ascii="Arial" w:hAnsi="Arial" w:cs="Arial"/>
              </w:rPr>
            </w:pPr>
            <w:r w:rsidRPr="00E15442">
              <w:rPr>
                <w:rFonts w:ascii="Arial" w:hAnsi="Arial" w:cs="Arial"/>
              </w:rPr>
              <w:t>West University of Timisoara</w:t>
            </w:r>
          </w:p>
          <w:p w:rsidR="00515151" w:rsidRPr="00E15442" w:rsidRDefault="00515151" w:rsidP="00515151">
            <w:pPr>
              <w:pStyle w:val="NoSpacing"/>
              <w:rPr>
                <w:rFonts w:ascii="Arial" w:hAnsi="Arial" w:cs="Arial"/>
              </w:rPr>
            </w:pPr>
            <w:r w:rsidRPr="00E15442">
              <w:rPr>
                <w:rFonts w:ascii="Arial" w:hAnsi="Arial" w:cs="Arial"/>
              </w:rPr>
              <w:t>16 J. H. Pestalozzi, 300115</w:t>
            </w:r>
          </w:p>
          <w:p w:rsidR="00515151" w:rsidRPr="00E15442" w:rsidRDefault="00515151" w:rsidP="00515151">
            <w:pPr>
              <w:pStyle w:val="NoSpacing"/>
              <w:rPr>
                <w:rFonts w:ascii="Arial" w:hAnsi="Arial" w:cs="Arial"/>
              </w:rPr>
            </w:pPr>
            <w:r w:rsidRPr="00E15442">
              <w:rPr>
                <w:rFonts w:ascii="Arial" w:hAnsi="Arial" w:cs="Arial"/>
              </w:rPr>
              <w:t>Timisoara, Jud. Timis, Romania</w:t>
            </w:r>
          </w:p>
          <w:p w:rsidR="00515151" w:rsidRDefault="00515151" w:rsidP="00515151">
            <w:pPr>
              <w:pStyle w:val="NoSpacing"/>
              <w:rPr>
                <w:rFonts w:ascii="Arial" w:hAnsi="Arial" w:cs="Arial"/>
              </w:rPr>
            </w:pPr>
            <w:r>
              <w:rPr>
                <w:rFonts w:ascii="Arial" w:hAnsi="Arial" w:cs="Arial"/>
              </w:rPr>
              <w:t>Office phone: +40.256.592557</w:t>
            </w:r>
          </w:p>
          <w:p w:rsidR="00D82099" w:rsidRDefault="00515151" w:rsidP="00515151">
            <w:pPr>
              <w:pStyle w:val="NoSpacing"/>
              <w:rPr>
                <w:rFonts w:ascii="Arial" w:hAnsi="Arial" w:cs="Arial"/>
                <w:lang w:val="en-US"/>
              </w:rPr>
            </w:pPr>
            <w:r w:rsidRPr="002F5B31">
              <w:rPr>
                <w:rFonts w:ascii="Arial" w:hAnsi="Arial" w:cs="Arial"/>
                <w:lang w:val="en-US"/>
              </w:rPr>
              <w:t xml:space="preserve">Email: </w:t>
            </w:r>
          </w:p>
          <w:p w:rsidR="00D82099" w:rsidRDefault="00515151" w:rsidP="00515151">
            <w:pPr>
              <w:pStyle w:val="NoSpacing"/>
              <w:rPr>
                <w:rFonts w:ascii="Arial" w:hAnsi="Arial" w:cs="Arial"/>
                <w:lang w:val="en-US"/>
              </w:rPr>
            </w:pPr>
            <w:r w:rsidRPr="002F5B31">
              <w:rPr>
                <w:rFonts w:ascii="Arial" w:hAnsi="Arial" w:cs="Arial"/>
                <w:lang w:val="en-US"/>
              </w:rPr>
              <w:t>oana.lobont@e-uvt.ro;</w:t>
            </w:r>
            <w:r>
              <w:rPr>
                <w:rFonts w:ascii="Arial" w:hAnsi="Arial" w:cs="Arial"/>
                <w:lang w:val="en-US"/>
              </w:rPr>
              <w:t xml:space="preserve">  </w:t>
            </w:r>
          </w:p>
          <w:p w:rsidR="00515151" w:rsidRPr="00D82099" w:rsidRDefault="00515151" w:rsidP="00D82099">
            <w:pPr>
              <w:pStyle w:val="NoSpacing"/>
              <w:rPr>
                <w:rFonts w:ascii="Arial" w:hAnsi="Arial" w:cs="Arial"/>
                <w:lang w:val="en-US"/>
              </w:rPr>
            </w:pPr>
            <w:r w:rsidRPr="002F5B31">
              <w:rPr>
                <w:rFonts w:ascii="Arial" w:hAnsi="Arial" w:cs="Arial"/>
                <w:lang w:val="en-US"/>
              </w:rPr>
              <w:t>lobont_oana@yahoo.com</w:t>
            </w:r>
          </w:p>
        </w:tc>
        <w:tc>
          <w:tcPr>
            <w:tcW w:w="4031" w:type="dxa"/>
          </w:tcPr>
          <w:p w:rsidR="00515151" w:rsidRPr="00515151" w:rsidRDefault="00515151" w:rsidP="00194FCF">
            <w:pPr>
              <w:pStyle w:val="NoSpacing"/>
              <w:jc w:val="center"/>
              <w:rPr>
                <w:rFonts w:ascii="Arial" w:hAnsi="Arial" w:cs="Arial"/>
              </w:rPr>
            </w:pPr>
            <w:r w:rsidRPr="00515151">
              <w:rPr>
                <w:rFonts w:ascii="Arial" w:hAnsi="Arial" w:cs="Arial"/>
                <w:noProof/>
                <w:lang w:val="en-US"/>
              </w:rPr>
              <w:drawing>
                <wp:inline distT="0" distB="0" distL="0" distR="0">
                  <wp:extent cx="1358900" cy="1358900"/>
                  <wp:effectExtent l="25400" t="0" r="0" b="0"/>
                  <wp:docPr id="4" name="Picture 1" descr="IMG_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0116"/>
                          <pic:cNvPicPr>
                            <a:picLocks noChangeAspect="1" noChangeArrowheads="1"/>
                          </pic:cNvPicPr>
                        </pic:nvPicPr>
                        <pic:blipFill>
                          <a:blip r:embed="rId7"/>
                          <a:srcRect/>
                          <a:stretch>
                            <a:fillRect/>
                          </a:stretch>
                        </pic:blipFill>
                        <pic:spPr bwMode="auto">
                          <a:xfrm>
                            <a:off x="0" y="0"/>
                            <a:ext cx="1358900" cy="1358900"/>
                          </a:xfrm>
                          <a:prstGeom prst="rect">
                            <a:avLst/>
                          </a:prstGeom>
                          <a:noFill/>
                          <a:ln w="9525">
                            <a:noFill/>
                            <a:miter lim="800000"/>
                            <a:headEnd/>
                            <a:tailEnd/>
                          </a:ln>
                        </pic:spPr>
                      </pic:pic>
                    </a:graphicData>
                  </a:graphic>
                </wp:inline>
              </w:drawing>
            </w:r>
          </w:p>
        </w:tc>
      </w:tr>
    </w:tbl>
    <w:p w:rsidR="00515151" w:rsidRDefault="00515151" w:rsidP="00515151">
      <w:pPr>
        <w:pStyle w:val="Default"/>
      </w:pPr>
    </w:p>
    <w:p w:rsidR="00515151" w:rsidRPr="00515151" w:rsidRDefault="00515151" w:rsidP="00515151">
      <w:pPr>
        <w:pStyle w:val="Default"/>
        <w:rPr>
          <w:rFonts w:ascii="Arial" w:hAnsi="Arial"/>
          <w:sz w:val="22"/>
        </w:rPr>
      </w:pPr>
      <w:r w:rsidRPr="00515151">
        <w:rPr>
          <w:rFonts w:ascii="Arial" w:hAnsi="Arial"/>
          <w:sz w:val="22"/>
          <w:szCs w:val="23"/>
        </w:rPr>
        <w:t xml:space="preserve">Webpages: </w:t>
      </w:r>
    </w:p>
    <w:p w:rsidR="00FE376C" w:rsidRPr="00864FB9" w:rsidRDefault="00C95AC1" w:rsidP="00C95AC1">
      <w:pPr>
        <w:pStyle w:val="NoSpacing"/>
        <w:pBdr>
          <w:bottom w:val="single" w:sz="12" w:space="1" w:color="auto"/>
        </w:pBdr>
        <w:rPr>
          <w:rFonts w:ascii="Arial" w:hAnsi="Arial"/>
          <w:szCs w:val="23"/>
        </w:rPr>
      </w:pPr>
      <w:r w:rsidRPr="00C95AC1">
        <w:rPr>
          <w:rFonts w:ascii="Arial" w:hAnsi="Arial"/>
          <w:szCs w:val="23"/>
        </w:rPr>
        <w:t>http://www.feaa.uvt.ro/ro/vezi-profil-utilizator/oana-lobont.html</w:t>
      </w:r>
    </w:p>
    <w:p w:rsidR="00FE376C" w:rsidRDefault="00FE376C" w:rsidP="00FE376C">
      <w:pPr>
        <w:pStyle w:val="NoSpacing"/>
        <w:jc w:val="center"/>
        <w:rPr>
          <w:rFonts w:ascii="Arial" w:hAnsi="Arial" w:cs="Arial"/>
        </w:rPr>
      </w:pPr>
    </w:p>
    <w:p w:rsidR="00E15442" w:rsidRDefault="00E15442" w:rsidP="00135146">
      <w:pPr>
        <w:pStyle w:val="NoSpacing"/>
        <w:jc w:val="both"/>
        <w:rPr>
          <w:rFonts w:ascii="Arial" w:hAnsi="Arial" w:cs="Arial"/>
          <w:b/>
        </w:rPr>
      </w:pPr>
    </w:p>
    <w:p w:rsidR="00656B2B" w:rsidRDefault="00656B2B" w:rsidP="00656B2B">
      <w:pPr>
        <w:pStyle w:val="Default"/>
      </w:pPr>
    </w:p>
    <w:p w:rsidR="00864FB9" w:rsidRPr="00864FB9" w:rsidRDefault="00656B2B" w:rsidP="00864FB9">
      <w:pPr>
        <w:autoSpaceDE w:val="0"/>
        <w:autoSpaceDN w:val="0"/>
        <w:adjustRightInd w:val="0"/>
        <w:rPr>
          <w:rFonts w:ascii="Arial" w:hAnsi="Arial"/>
          <w:b/>
          <w:bCs/>
          <w:sz w:val="22"/>
          <w:szCs w:val="23"/>
        </w:rPr>
      </w:pPr>
      <w:r w:rsidRPr="00656B2B">
        <w:rPr>
          <w:rFonts w:ascii="Arial" w:hAnsi="Arial"/>
          <w:b/>
          <w:bCs/>
          <w:sz w:val="22"/>
          <w:szCs w:val="23"/>
        </w:rPr>
        <w:t xml:space="preserve">RESEARCH AND TEACHING FIELDS </w:t>
      </w:r>
    </w:p>
    <w:p w:rsidR="00FE376C" w:rsidRDefault="00FE376C" w:rsidP="00656B2B">
      <w:pPr>
        <w:autoSpaceDE w:val="0"/>
        <w:autoSpaceDN w:val="0"/>
        <w:adjustRightInd w:val="0"/>
        <w:rPr>
          <w:rFonts w:ascii="Arial" w:hAnsi="Arial"/>
          <w:b/>
          <w:bCs/>
          <w:sz w:val="22"/>
          <w:szCs w:val="23"/>
        </w:rPr>
      </w:pPr>
    </w:p>
    <w:p w:rsidR="00FE376C" w:rsidRPr="00BD6E86" w:rsidRDefault="00FE376C" w:rsidP="00081BD7">
      <w:pPr>
        <w:autoSpaceDE w:val="0"/>
        <w:autoSpaceDN w:val="0"/>
        <w:adjustRightInd w:val="0"/>
        <w:jc w:val="both"/>
        <w:rPr>
          <w:rFonts w:ascii="Arial" w:eastAsia="Calibri" w:hAnsi="Arial" w:cs="Arial"/>
          <w:sz w:val="22"/>
          <w:szCs w:val="22"/>
          <w:lang w:eastAsia="en-US"/>
        </w:rPr>
      </w:pPr>
      <w:r w:rsidRPr="00BD6E86">
        <w:rPr>
          <w:rFonts w:ascii="Arial" w:eastAsia="Calibri" w:hAnsi="Arial" w:cs="Arial"/>
          <w:sz w:val="22"/>
          <w:szCs w:val="22"/>
          <w:lang w:eastAsia="en-US"/>
        </w:rPr>
        <w:t xml:space="preserve">Research: Public economics, </w:t>
      </w:r>
      <w:r w:rsidR="00E82D14">
        <w:rPr>
          <w:rFonts w:ascii="Arial" w:hAnsi="Arial"/>
          <w:sz w:val="22"/>
          <w:szCs w:val="20"/>
        </w:rPr>
        <w:t>I</w:t>
      </w:r>
      <w:r w:rsidR="00C07448" w:rsidRPr="00BD6E86">
        <w:rPr>
          <w:rFonts w:ascii="Arial" w:hAnsi="Arial"/>
          <w:sz w:val="22"/>
          <w:szCs w:val="20"/>
        </w:rPr>
        <w:t>nstitutional economics</w:t>
      </w:r>
      <w:r w:rsidRPr="00BD6E86">
        <w:rPr>
          <w:rFonts w:ascii="Arial" w:eastAsia="Calibri" w:hAnsi="Arial" w:cs="Arial"/>
          <w:sz w:val="22"/>
          <w:szCs w:val="22"/>
          <w:lang w:eastAsia="en-US"/>
        </w:rPr>
        <w:t xml:space="preserve">, </w:t>
      </w:r>
      <w:r w:rsidR="00081BD7" w:rsidRPr="00BD6E86">
        <w:rPr>
          <w:rFonts w:ascii="Arial" w:hAnsi="Arial"/>
          <w:sz w:val="22"/>
          <w:szCs w:val="20"/>
        </w:rPr>
        <w:t>Political economics,</w:t>
      </w:r>
      <w:r w:rsidR="00E82D14">
        <w:rPr>
          <w:rFonts w:ascii="Arial" w:eastAsia="Calibri" w:hAnsi="Arial" w:cs="Arial"/>
          <w:sz w:val="22"/>
          <w:szCs w:val="22"/>
          <w:lang w:eastAsia="en-US"/>
        </w:rPr>
        <w:t xml:space="preserve"> </w:t>
      </w:r>
      <w:r w:rsidR="00081BD7" w:rsidRPr="00BD6E86">
        <w:rPr>
          <w:rFonts w:ascii="Arial" w:hAnsi="Arial"/>
          <w:sz w:val="22"/>
          <w:szCs w:val="20"/>
        </w:rPr>
        <w:t>Governance</w:t>
      </w:r>
      <w:r w:rsidR="00BD6E86" w:rsidRPr="00BD6E86">
        <w:rPr>
          <w:rFonts w:ascii="Arial" w:hAnsi="Arial"/>
          <w:sz w:val="22"/>
          <w:szCs w:val="20"/>
        </w:rPr>
        <w:t xml:space="preserve">, </w:t>
      </w:r>
      <w:r w:rsidR="00E82D14" w:rsidRPr="00BD6E86">
        <w:rPr>
          <w:rFonts w:ascii="Arial" w:hAnsi="Arial"/>
          <w:sz w:val="22"/>
          <w:szCs w:val="20"/>
        </w:rPr>
        <w:t xml:space="preserve">Economic growth, </w:t>
      </w:r>
      <w:r w:rsidR="00BD6E86" w:rsidRPr="00BD6E86">
        <w:rPr>
          <w:rFonts w:ascii="Arial" w:hAnsi="Arial"/>
          <w:sz w:val="22"/>
          <w:szCs w:val="20"/>
        </w:rPr>
        <w:t>Env</w:t>
      </w:r>
      <w:r w:rsidR="00E82D14">
        <w:rPr>
          <w:rFonts w:ascii="Arial" w:hAnsi="Arial"/>
          <w:sz w:val="22"/>
          <w:szCs w:val="20"/>
        </w:rPr>
        <w:t>ironmental and climate change, Societal</w:t>
      </w:r>
      <w:r w:rsidR="00BD6E86" w:rsidRPr="00BD6E86">
        <w:rPr>
          <w:rFonts w:ascii="Arial" w:hAnsi="Arial"/>
          <w:sz w:val="22"/>
          <w:szCs w:val="20"/>
        </w:rPr>
        <w:t xml:space="preserve"> impact and policy </w:t>
      </w:r>
    </w:p>
    <w:p w:rsidR="00FE376C" w:rsidRDefault="00FE376C" w:rsidP="00FE376C">
      <w:pPr>
        <w:autoSpaceDE w:val="0"/>
        <w:autoSpaceDN w:val="0"/>
        <w:adjustRightInd w:val="0"/>
        <w:rPr>
          <w:rFonts w:ascii="Arial" w:eastAsia="Calibri" w:hAnsi="Arial" w:cs="Arial"/>
          <w:sz w:val="22"/>
          <w:szCs w:val="22"/>
          <w:lang w:eastAsia="en-US"/>
        </w:rPr>
      </w:pPr>
    </w:p>
    <w:p w:rsidR="00CE0722" w:rsidRDefault="00FE376C" w:rsidP="00FE376C">
      <w:pPr>
        <w:autoSpaceDE w:val="0"/>
        <w:autoSpaceDN w:val="0"/>
        <w:adjustRightInd w:val="0"/>
        <w:rPr>
          <w:rFonts w:ascii="Arial" w:eastAsia="Calibri" w:hAnsi="Arial" w:cs="Arial"/>
          <w:sz w:val="22"/>
          <w:szCs w:val="22"/>
          <w:lang w:eastAsia="en-US"/>
        </w:rPr>
      </w:pPr>
      <w:r w:rsidRPr="00FE376C">
        <w:rPr>
          <w:rFonts w:ascii="Arial" w:eastAsia="Calibri" w:hAnsi="Arial" w:cs="Arial"/>
          <w:sz w:val="22"/>
          <w:szCs w:val="22"/>
          <w:lang w:eastAsia="en-US"/>
        </w:rPr>
        <w:t>Teaching: Public finance</w:t>
      </w:r>
      <w:r w:rsidR="00DC7D8E">
        <w:rPr>
          <w:rFonts w:ascii="Arial" w:eastAsia="Calibri" w:hAnsi="Arial" w:cs="Arial"/>
          <w:sz w:val="22"/>
          <w:szCs w:val="22"/>
          <w:lang w:eastAsia="en-US"/>
        </w:rPr>
        <w:t xml:space="preserve"> institution</w:t>
      </w:r>
      <w:r w:rsidRPr="00FE376C">
        <w:rPr>
          <w:rFonts w:ascii="Arial" w:eastAsia="Calibri" w:hAnsi="Arial" w:cs="Arial"/>
          <w:sz w:val="22"/>
          <w:szCs w:val="22"/>
          <w:lang w:eastAsia="en-US"/>
        </w:rPr>
        <w:t xml:space="preserve">, </w:t>
      </w:r>
      <w:r w:rsidR="00DC7D8E">
        <w:rPr>
          <w:rFonts w:ascii="Arial" w:eastAsia="Calibri" w:hAnsi="Arial" w:cs="Arial"/>
          <w:sz w:val="22"/>
          <w:szCs w:val="22"/>
          <w:lang w:eastAsia="en-US"/>
        </w:rPr>
        <w:t>Public sector governance, Taxation</w:t>
      </w:r>
      <w:r w:rsidR="000557DE">
        <w:rPr>
          <w:rFonts w:ascii="Arial" w:eastAsia="Calibri" w:hAnsi="Arial" w:cs="Arial"/>
          <w:sz w:val="22"/>
          <w:szCs w:val="22"/>
          <w:lang w:eastAsia="en-US"/>
        </w:rPr>
        <w:t>, Conflict mediation</w:t>
      </w:r>
    </w:p>
    <w:p w:rsidR="00CE0722" w:rsidRDefault="00CE0722" w:rsidP="00FE376C">
      <w:pPr>
        <w:autoSpaceDE w:val="0"/>
        <w:autoSpaceDN w:val="0"/>
        <w:adjustRightInd w:val="0"/>
        <w:rPr>
          <w:rFonts w:ascii="Arial" w:eastAsia="Calibri" w:hAnsi="Arial" w:cs="Arial"/>
          <w:sz w:val="22"/>
          <w:szCs w:val="22"/>
          <w:lang w:eastAsia="en-US"/>
        </w:rPr>
      </w:pPr>
    </w:p>
    <w:p w:rsidR="00CE0722" w:rsidRPr="00CE0722" w:rsidRDefault="00CE0722" w:rsidP="00CE0722">
      <w:pPr>
        <w:autoSpaceDE w:val="0"/>
        <w:autoSpaceDN w:val="0"/>
        <w:adjustRightInd w:val="0"/>
        <w:rPr>
          <w:rFonts w:ascii="Arial" w:eastAsia="Calibri" w:hAnsi="Arial" w:cs="Arial"/>
          <w:sz w:val="22"/>
          <w:szCs w:val="22"/>
          <w:lang w:val="en-US" w:eastAsia="en-US"/>
        </w:rPr>
      </w:pPr>
    </w:p>
    <w:p w:rsidR="00062871" w:rsidRDefault="00CE0722" w:rsidP="00CE0722">
      <w:pPr>
        <w:autoSpaceDE w:val="0"/>
        <w:autoSpaceDN w:val="0"/>
        <w:adjustRightInd w:val="0"/>
        <w:rPr>
          <w:rFonts w:ascii="Arial" w:eastAsia="Calibri" w:hAnsi="Arial" w:cs="Arial"/>
          <w:b/>
          <w:bCs/>
          <w:sz w:val="22"/>
          <w:szCs w:val="22"/>
          <w:lang w:val="en-US" w:eastAsia="en-US"/>
        </w:rPr>
      </w:pPr>
      <w:r w:rsidRPr="00CE0722">
        <w:rPr>
          <w:rFonts w:ascii="Arial" w:eastAsia="Calibri" w:hAnsi="Arial" w:cs="Arial"/>
          <w:b/>
          <w:bCs/>
          <w:sz w:val="22"/>
          <w:szCs w:val="22"/>
          <w:lang w:val="en-US" w:eastAsia="en-US"/>
        </w:rPr>
        <w:t xml:space="preserve">ACADEMIC EXPERIENCE </w:t>
      </w:r>
    </w:p>
    <w:p w:rsidR="00062871" w:rsidRDefault="00062871" w:rsidP="00CE0722">
      <w:pPr>
        <w:autoSpaceDE w:val="0"/>
        <w:autoSpaceDN w:val="0"/>
        <w:adjustRightInd w:val="0"/>
        <w:rPr>
          <w:rFonts w:ascii="Arial" w:eastAsia="Calibri" w:hAnsi="Arial" w:cs="Arial"/>
          <w:b/>
          <w:bCs/>
          <w:sz w:val="22"/>
          <w:szCs w:val="22"/>
          <w:lang w:val="en-US" w:eastAsia="en-US"/>
        </w:rPr>
      </w:pPr>
    </w:p>
    <w:p w:rsidR="00CE0722" w:rsidRDefault="00062871" w:rsidP="00CE0722">
      <w:pPr>
        <w:autoSpaceDE w:val="0"/>
        <w:autoSpaceDN w:val="0"/>
        <w:adjustRightInd w:val="0"/>
        <w:rPr>
          <w:rFonts w:ascii="Arial" w:eastAsia="Calibri" w:hAnsi="Arial" w:cs="Arial"/>
          <w:b/>
          <w:bCs/>
          <w:sz w:val="22"/>
          <w:szCs w:val="22"/>
          <w:lang w:val="en-US" w:eastAsia="en-US"/>
        </w:rPr>
      </w:pPr>
      <w:r w:rsidRPr="00062871">
        <w:rPr>
          <w:rFonts w:ascii="Arial" w:eastAsia="Calibri" w:hAnsi="Arial" w:cs="Arial"/>
          <w:b/>
          <w:bCs/>
          <w:sz w:val="22"/>
          <w:szCs w:val="22"/>
          <w:lang w:val="en-US" w:eastAsia="en-US"/>
        </w:rPr>
        <w:t>Current Positions</w:t>
      </w:r>
    </w:p>
    <w:p w:rsidR="00CE0722" w:rsidRDefault="00CE0722" w:rsidP="00CE0722">
      <w:pPr>
        <w:autoSpaceDE w:val="0"/>
        <w:autoSpaceDN w:val="0"/>
        <w:adjustRightInd w:val="0"/>
        <w:rPr>
          <w:rFonts w:ascii="Arial" w:eastAsia="Calibri" w:hAnsi="Arial" w:cs="Arial"/>
          <w:b/>
          <w:bCs/>
          <w:sz w:val="22"/>
          <w:szCs w:val="22"/>
          <w:lang w:val="en-US" w:eastAsia="en-US"/>
        </w:rPr>
      </w:pPr>
    </w:p>
    <w:p w:rsidR="00DE7E0F" w:rsidRDefault="00DE7E0F" w:rsidP="00B7329E">
      <w:pPr>
        <w:autoSpaceDE w:val="0"/>
        <w:autoSpaceDN w:val="0"/>
        <w:adjustRightInd w:val="0"/>
        <w:jc w:val="both"/>
        <w:rPr>
          <w:rFonts w:ascii="Arial" w:eastAsia="Calibri" w:hAnsi="Arial" w:cs="Arial"/>
          <w:sz w:val="22"/>
          <w:szCs w:val="22"/>
          <w:lang w:val="ro-RO" w:eastAsia="en-US"/>
        </w:rPr>
      </w:pPr>
      <w:r>
        <w:rPr>
          <w:rFonts w:ascii="Arial" w:eastAsia="Calibri" w:hAnsi="Arial" w:cs="Arial"/>
          <w:sz w:val="22"/>
          <w:szCs w:val="22"/>
          <w:lang w:val="en-US" w:eastAsia="en-US"/>
        </w:rPr>
        <w:t xml:space="preserve">2015 </w:t>
      </w:r>
      <w:r w:rsidRPr="00B7329E">
        <w:rPr>
          <w:rFonts w:ascii="Arial" w:eastAsia="Calibri" w:hAnsi="Arial" w:cs="Arial"/>
          <w:sz w:val="22"/>
          <w:szCs w:val="22"/>
          <w:lang w:val="en-US" w:eastAsia="en-US"/>
        </w:rPr>
        <w:t xml:space="preserve">- present: </w:t>
      </w:r>
      <w:r w:rsidRPr="00B7329E">
        <w:rPr>
          <w:rFonts w:ascii="Arial" w:eastAsia="Calibri" w:hAnsi="Arial" w:cs="Arial"/>
          <w:sz w:val="22"/>
          <w:szCs w:val="22"/>
          <w:lang w:eastAsia="en-US"/>
        </w:rPr>
        <w:t xml:space="preserve">day  - </w:t>
      </w:r>
      <w:r w:rsidRPr="0070123C">
        <w:rPr>
          <w:rFonts w:ascii="Arial" w:eastAsia="Calibri" w:hAnsi="Arial" w:cs="Arial"/>
          <w:sz w:val="22"/>
          <w:szCs w:val="22"/>
          <w:lang w:val="ro-RO" w:eastAsia="en-US"/>
        </w:rPr>
        <w:t>PhD Supervisor at</w:t>
      </w:r>
      <w:r>
        <w:rPr>
          <w:rFonts w:ascii="Arial" w:eastAsia="Calibri" w:hAnsi="Arial" w:cs="Arial"/>
          <w:b/>
          <w:sz w:val="22"/>
          <w:szCs w:val="22"/>
          <w:lang w:val="ro-RO" w:eastAsia="en-US"/>
        </w:rPr>
        <w:t xml:space="preserve"> </w:t>
      </w:r>
      <w:r w:rsidRPr="00B7329E">
        <w:rPr>
          <w:rFonts w:ascii="Arial" w:eastAsia="Calibri" w:hAnsi="Arial" w:cs="Arial"/>
          <w:sz w:val="22"/>
          <w:szCs w:val="22"/>
          <w:lang w:val="en-US" w:eastAsia="en-US"/>
        </w:rPr>
        <w:t>West University of Timisoara</w:t>
      </w:r>
      <w:r>
        <w:rPr>
          <w:rFonts w:ascii="Arial" w:eastAsia="Calibri" w:hAnsi="Arial" w:cs="Arial"/>
          <w:sz w:val="22"/>
          <w:szCs w:val="22"/>
          <w:lang w:val="en-US" w:eastAsia="en-US"/>
        </w:rPr>
        <w:t xml:space="preserve">, </w:t>
      </w:r>
      <w:r w:rsidRPr="00DE7E0F">
        <w:rPr>
          <w:rFonts w:ascii="Arial" w:eastAsia="Calibri" w:hAnsi="Arial" w:cs="Arial"/>
          <w:sz w:val="22"/>
          <w:szCs w:val="22"/>
          <w:lang w:val="ro-RO" w:eastAsia="en-US"/>
        </w:rPr>
        <w:t>Doctoral School of Economics</w:t>
      </w:r>
    </w:p>
    <w:p w:rsidR="00DE7E0F" w:rsidRDefault="00DE7E0F" w:rsidP="00B7329E">
      <w:pPr>
        <w:autoSpaceDE w:val="0"/>
        <w:autoSpaceDN w:val="0"/>
        <w:adjustRightInd w:val="0"/>
        <w:jc w:val="both"/>
        <w:rPr>
          <w:rFonts w:ascii="Arial" w:eastAsia="Calibri" w:hAnsi="Arial" w:cs="Arial"/>
          <w:sz w:val="22"/>
          <w:szCs w:val="22"/>
          <w:lang w:val="ro-RO" w:eastAsia="en-US"/>
        </w:rPr>
      </w:pPr>
    </w:p>
    <w:p w:rsidR="00B500DA" w:rsidRPr="00B7329E" w:rsidRDefault="00CE0722" w:rsidP="00B7329E">
      <w:pPr>
        <w:autoSpaceDE w:val="0"/>
        <w:autoSpaceDN w:val="0"/>
        <w:adjustRightInd w:val="0"/>
        <w:jc w:val="both"/>
        <w:rPr>
          <w:rFonts w:ascii="Arial" w:eastAsia="Calibri" w:hAnsi="Arial" w:cs="Arial"/>
          <w:sz w:val="22"/>
          <w:szCs w:val="22"/>
          <w:lang w:val="en-US" w:eastAsia="en-US"/>
        </w:rPr>
      </w:pPr>
      <w:r w:rsidRPr="00B7329E">
        <w:rPr>
          <w:rFonts w:ascii="Arial" w:eastAsia="Calibri" w:hAnsi="Arial" w:cs="Arial"/>
          <w:sz w:val="22"/>
          <w:szCs w:val="22"/>
          <w:lang w:val="en-US" w:eastAsia="en-US"/>
        </w:rPr>
        <w:t xml:space="preserve">2014 - present: </w:t>
      </w:r>
      <w:r w:rsidR="00AA0D62" w:rsidRPr="00B7329E">
        <w:rPr>
          <w:rFonts w:ascii="Arial" w:eastAsia="Calibri" w:hAnsi="Arial" w:cs="Arial"/>
          <w:sz w:val="22"/>
          <w:szCs w:val="22"/>
          <w:lang w:eastAsia="en-US"/>
        </w:rPr>
        <w:t xml:space="preserve">day  - </w:t>
      </w:r>
      <w:r w:rsidRPr="00B7329E">
        <w:rPr>
          <w:rFonts w:ascii="Arial" w:eastAsia="Calibri" w:hAnsi="Arial" w:cs="Arial"/>
          <w:sz w:val="22"/>
          <w:szCs w:val="22"/>
          <w:lang w:val="en-US" w:eastAsia="en-US"/>
        </w:rPr>
        <w:t xml:space="preserve">Associate </w:t>
      </w:r>
      <w:r w:rsidR="00B500DA" w:rsidRPr="00B7329E">
        <w:rPr>
          <w:rFonts w:ascii="Arial" w:eastAsia="Calibri" w:hAnsi="Arial" w:cs="Arial"/>
          <w:sz w:val="22"/>
          <w:szCs w:val="22"/>
          <w:lang w:val="en-US" w:eastAsia="en-US"/>
        </w:rPr>
        <w:t>Professor</w:t>
      </w:r>
      <w:r w:rsidRPr="00B7329E">
        <w:rPr>
          <w:rFonts w:ascii="Arial" w:eastAsia="Calibri" w:hAnsi="Arial" w:cs="Arial"/>
          <w:sz w:val="22"/>
          <w:szCs w:val="22"/>
          <w:lang w:val="en-US" w:eastAsia="en-US"/>
        </w:rPr>
        <w:t xml:space="preserve"> </w:t>
      </w:r>
      <w:r w:rsidR="00E42631">
        <w:rPr>
          <w:rFonts w:ascii="Arial" w:eastAsia="Calibri" w:hAnsi="Arial" w:cs="Arial"/>
          <w:sz w:val="22"/>
          <w:szCs w:val="22"/>
          <w:lang w:val="en-US" w:eastAsia="en-US"/>
        </w:rPr>
        <w:t xml:space="preserve">of </w:t>
      </w:r>
      <w:r w:rsidR="00E42631" w:rsidRPr="00E42631">
        <w:rPr>
          <w:rFonts w:ascii="Arial" w:eastAsia="Calibri" w:hAnsi="Arial" w:cs="Arial"/>
          <w:sz w:val="22"/>
          <w:szCs w:val="22"/>
          <w:lang w:eastAsia="en-US"/>
        </w:rPr>
        <w:t xml:space="preserve">Public institutions finances, Public Sector Governance, Special taxation, Fiscal Control and </w:t>
      </w:r>
      <w:r w:rsidR="00E42631" w:rsidRPr="00E42631">
        <w:rPr>
          <w:rFonts w:ascii="Arial" w:eastAsia="Calibri" w:hAnsi="Arial" w:cs="Arial"/>
          <w:iCs/>
          <w:sz w:val="22"/>
          <w:szCs w:val="22"/>
          <w:lang w:eastAsia="en-US"/>
        </w:rPr>
        <w:t>Conflict mediat</w:t>
      </w:r>
      <w:r w:rsidR="00E42631">
        <w:rPr>
          <w:rFonts w:ascii="Arial" w:eastAsia="Calibri" w:hAnsi="Arial" w:cs="Arial"/>
          <w:iCs/>
          <w:sz w:val="22"/>
          <w:szCs w:val="22"/>
          <w:lang w:eastAsia="en-US"/>
        </w:rPr>
        <w:t xml:space="preserve">ion and negotiation in business </w:t>
      </w:r>
      <w:r w:rsidRPr="00B7329E">
        <w:rPr>
          <w:rFonts w:ascii="Arial" w:eastAsia="Calibri" w:hAnsi="Arial" w:cs="Arial"/>
          <w:sz w:val="22"/>
          <w:szCs w:val="22"/>
          <w:lang w:val="en-US" w:eastAsia="en-US"/>
        </w:rPr>
        <w:t xml:space="preserve">at West University of Timisoara, Finance </w:t>
      </w:r>
      <w:r w:rsidR="003E7226" w:rsidRPr="00B7329E">
        <w:rPr>
          <w:rFonts w:ascii="Arial" w:eastAsia="Calibri" w:hAnsi="Arial" w:cs="Arial"/>
          <w:sz w:val="22"/>
          <w:szCs w:val="22"/>
          <w:lang w:val="en-US" w:eastAsia="en-US"/>
        </w:rPr>
        <w:t xml:space="preserve">Department </w:t>
      </w:r>
    </w:p>
    <w:p w:rsidR="00C02353" w:rsidRPr="00B7329E" w:rsidRDefault="00C02353" w:rsidP="00B7329E">
      <w:pPr>
        <w:autoSpaceDE w:val="0"/>
        <w:autoSpaceDN w:val="0"/>
        <w:adjustRightInd w:val="0"/>
        <w:jc w:val="both"/>
        <w:rPr>
          <w:rFonts w:ascii="Arial" w:eastAsia="Calibri" w:hAnsi="Arial" w:cs="Arial"/>
          <w:sz w:val="22"/>
          <w:szCs w:val="22"/>
          <w:lang w:eastAsia="en-US"/>
        </w:rPr>
      </w:pPr>
    </w:p>
    <w:p w:rsidR="00406AB5" w:rsidRPr="00B7329E" w:rsidRDefault="00B500DA" w:rsidP="00B7329E">
      <w:pPr>
        <w:autoSpaceDE w:val="0"/>
        <w:autoSpaceDN w:val="0"/>
        <w:adjustRightInd w:val="0"/>
        <w:jc w:val="both"/>
        <w:rPr>
          <w:rFonts w:ascii="Arial" w:eastAsia="Calibri" w:hAnsi="Arial" w:cs="Arial"/>
          <w:sz w:val="22"/>
          <w:szCs w:val="22"/>
          <w:lang w:eastAsia="en-US"/>
        </w:rPr>
      </w:pPr>
      <w:r w:rsidRPr="00B7329E">
        <w:rPr>
          <w:rFonts w:ascii="Arial" w:eastAsia="Calibri" w:hAnsi="Arial" w:cs="Arial"/>
          <w:sz w:val="22"/>
          <w:szCs w:val="22"/>
          <w:lang w:eastAsia="en-US"/>
        </w:rPr>
        <w:t xml:space="preserve">2011 - present day - </w:t>
      </w:r>
      <w:r w:rsidRPr="00B7329E">
        <w:rPr>
          <w:rFonts w:ascii="Arial" w:eastAsia="Calibri" w:hAnsi="Arial" w:cs="Arial"/>
          <w:sz w:val="22"/>
          <w:szCs w:val="22"/>
          <w:lang w:val="en-US" w:eastAsia="en-US"/>
        </w:rPr>
        <w:t xml:space="preserve">Associate Researcher </w:t>
      </w:r>
      <w:r w:rsidRPr="00B7329E">
        <w:rPr>
          <w:rFonts w:ascii="Arial" w:eastAsia="Calibri" w:hAnsi="Arial" w:cs="Arial"/>
          <w:bCs/>
          <w:iCs/>
          <w:sz w:val="22"/>
          <w:szCs w:val="22"/>
          <w:lang w:eastAsia="en-US"/>
        </w:rPr>
        <w:t>Member of</w:t>
      </w:r>
      <w:r w:rsidRPr="00B7329E">
        <w:rPr>
          <w:rFonts w:ascii="Arial" w:eastAsia="Calibri" w:hAnsi="Arial" w:cs="Arial"/>
          <w:sz w:val="22"/>
          <w:szCs w:val="22"/>
          <w:lang w:eastAsia="en-US"/>
        </w:rPr>
        <w:t xml:space="preserve"> Núcleo de Investigação em Finanças Públicas e Política Monetária – Portugalia</w:t>
      </w:r>
    </w:p>
    <w:p w:rsidR="00062871" w:rsidRDefault="00062871" w:rsidP="00B7329E">
      <w:pPr>
        <w:autoSpaceDE w:val="0"/>
        <w:autoSpaceDN w:val="0"/>
        <w:adjustRightInd w:val="0"/>
        <w:jc w:val="both"/>
        <w:rPr>
          <w:rFonts w:ascii="Arial" w:eastAsia="Calibri" w:hAnsi="Arial" w:cs="Arial"/>
          <w:sz w:val="22"/>
          <w:szCs w:val="22"/>
          <w:lang w:eastAsia="en-US"/>
        </w:rPr>
      </w:pPr>
    </w:p>
    <w:p w:rsidR="00062871" w:rsidRPr="00062871" w:rsidRDefault="00062871" w:rsidP="00B7329E">
      <w:pPr>
        <w:autoSpaceDE w:val="0"/>
        <w:autoSpaceDN w:val="0"/>
        <w:adjustRightInd w:val="0"/>
        <w:jc w:val="both"/>
        <w:rPr>
          <w:rFonts w:ascii="Arial" w:eastAsia="Calibri" w:hAnsi="Arial" w:cs="Arial"/>
          <w:b/>
          <w:sz w:val="22"/>
          <w:szCs w:val="22"/>
          <w:lang w:val="en-US" w:eastAsia="en-US"/>
        </w:rPr>
      </w:pPr>
      <w:r w:rsidRPr="00062871">
        <w:rPr>
          <w:rFonts w:ascii="Arial" w:eastAsia="Calibri" w:hAnsi="Arial" w:cs="Arial"/>
          <w:b/>
          <w:sz w:val="22"/>
          <w:szCs w:val="22"/>
          <w:lang w:val="en-US" w:eastAsia="en-US"/>
        </w:rPr>
        <w:t>Previous Positions</w:t>
      </w:r>
    </w:p>
    <w:p w:rsidR="005F2802" w:rsidRPr="00B7329E" w:rsidRDefault="005F2802" w:rsidP="00B7329E">
      <w:pPr>
        <w:autoSpaceDE w:val="0"/>
        <w:autoSpaceDN w:val="0"/>
        <w:adjustRightInd w:val="0"/>
        <w:jc w:val="both"/>
        <w:rPr>
          <w:rFonts w:ascii="Arial" w:eastAsia="Calibri" w:hAnsi="Arial" w:cs="Arial"/>
          <w:sz w:val="22"/>
          <w:szCs w:val="22"/>
          <w:lang w:eastAsia="en-US"/>
        </w:rPr>
      </w:pPr>
    </w:p>
    <w:p w:rsidR="005F2802" w:rsidRPr="00B7329E" w:rsidRDefault="000331DA" w:rsidP="00B7329E">
      <w:pPr>
        <w:autoSpaceDE w:val="0"/>
        <w:autoSpaceDN w:val="0"/>
        <w:adjustRightInd w:val="0"/>
        <w:jc w:val="both"/>
        <w:rPr>
          <w:rFonts w:ascii="Arial" w:eastAsia="Calibri" w:hAnsi="Arial" w:cs="Arial"/>
          <w:bCs/>
          <w:sz w:val="22"/>
          <w:szCs w:val="22"/>
          <w:lang w:val="en-US" w:eastAsia="en-US"/>
        </w:rPr>
      </w:pPr>
      <w:r w:rsidRPr="00B7329E">
        <w:rPr>
          <w:rFonts w:ascii="Arial" w:eastAsia="Calibri" w:hAnsi="Arial" w:cs="Arial"/>
          <w:sz w:val="22"/>
          <w:szCs w:val="22"/>
          <w:lang w:eastAsia="en-US"/>
        </w:rPr>
        <w:t>2016</w:t>
      </w:r>
      <w:r w:rsidR="005F2802" w:rsidRPr="00B7329E">
        <w:rPr>
          <w:rFonts w:ascii="Arial" w:eastAsia="Calibri" w:hAnsi="Arial" w:cs="Arial"/>
          <w:sz w:val="22"/>
          <w:szCs w:val="22"/>
          <w:lang w:eastAsia="en-US"/>
        </w:rPr>
        <w:t xml:space="preserve">: Invited Researcher, </w:t>
      </w:r>
      <w:r w:rsidR="005F2802" w:rsidRPr="00B7329E">
        <w:rPr>
          <w:rFonts w:ascii="Arial" w:eastAsia="Calibri" w:hAnsi="Arial" w:cs="Arial"/>
          <w:sz w:val="22"/>
          <w:szCs w:val="22"/>
          <w:lang w:val="ro-RO" w:eastAsia="en-US"/>
        </w:rPr>
        <w:t>Klaipeda University, Social Science Faculty, Klaipeda, Lithuania</w:t>
      </w:r>
      <w:r w:rsidR="005F2802" w:rsidRPr="00B7329E">
        <w:rPr>
          <w:rFonts w:ascii="Arial" w:eastAsia="Calibri" w:hAnsi="Arial" w:cs="Arial"/>
          <w:sz w:val="22"/>
          <w:szCs w:val="22"/>
          <w:lang w:eastAsia="en-US"/>
        </w:rPr>
        <w:t>, on the topic of ”</w:t>
      </w:r>
      <w:r w:rsidR="005F2802" w:rsidRPr="00B7329E">
        <w:rPr>
          <w:rFonts w:ascii="Arial" w:eastAsia="Calibri" w:hAnsi="Arial" w:cs="Arial"/>
          <w:bCs/>
          <w:i/>
          <w:sz w:val="22"/>
          <w:szCs w:val="22"/>
          <w:lang w:eastAsia="en-US"/>
        </w:rPr>
        <w:t>EU successful project proposals</w:t>
      </w:r>
      <w:r w:rsidR="005F2802" w:rsidRPr="00B7329E">
        <w:rPr>
          <w:rFonts w:ascii="Arial" w:eastAsia="Calibri" w:hAnsi="Arial" w:cs="Arial"/>
          <w:sz w:val="22"/>
          <w:szCs w:val="22"/>
          <w:lang w:eastAsia="en-US"/>
        </w:rPr>
        <w:t>”</w:t>
      </w:r>
      <w:r w:rsidR="00BF1383" w:rsidRPr="00B7329E">
        <w:rPr>
          <w:rFonts w:ascii="Arial" w:eastAsia="Calibri" w:hAnsi="Arial" w:cs="Arial"/>
          <w:sz w:val="22"/>
          <w:szCs w:val="22"/>
          <w:lang w:eastAsia="en-US"/>
        </w:rPr>
        <w:t xml:space="preserve"> </w:t>
      </w:r>
      <w:r w:rsidR="00120AD5">
        <w:rPr>
          <w:rFonts w:ascii="Arial" w:eastAsia="Calibri" w:hAnsi="Arial" w:cs="Arial"/>
          <w:sz w:val="22"/>
          <w:szCs w:val="22"/>
          <w:lang w:eastAsia="en-US"/>
        </w:rPr>
        <w:t>(one week</w:t>
      </w:r>
      <w:r w:rsidR="005F2802" w:rsidRPr="00B7329E">
        <w:rPr>
          <w:rFonts w:ascii="Arial" w:eastAsia="Calibri" w:hAnsi="Arial" w:cs="Arial"/>
          <w:sz w:val="22"/>
          <w:szCs w:val="22"/>
          <w:lang w:eastAsia="en-US"/>
        </w:rPr>
        <w:t xml:space="preserve">, with </w:t>
      </w:r>
      <w:r w:rsidRPr="00B7329E">
        <w:rPr>
          <w:rFonts w:ascii="Arial" w:eastAsia="Calibri" w:hAnsi="Arial" w:cs="Arial"/>
          <w:bCs/>
          <w:sz w:val="22"/>
          <w:szCs w:val="22"/>
          <w:lang w:val="en-US" w:eastAsia="en-US"/>
        </w:rPr>
        <w:t xml:space="preserve">Deputy Dean for Research, International Relations and Development </w:t>
      </w:r>
      <w:r w:rsidRPr="00B7329E">
        <w:rPr>
          <w:rFonts w:ascii="Arial" w:eastAsia="Calibri" w:hAnsi="Arial" w:cs="Arial"/>
          <w:sz w:val="22"/>
          <w:szCs w:val="22"/>
          <w:lang w:val="ro-RO" w:eastAsia="en-US"/>
        </w:rPr>
        <w:t>of Social Science Faculty</w:t>
      </w:r>
      <w:r w:rsidR="00E32A5B">
        <w:rPr>
          <w:rFonts w:ascii="Arial" w:eastAsia="Calibri" w:hAnsi="Arial" w:cs="Arial"/>
          <w:sz w:val="22"/>
          <w:szCs w:val="22"/>
          <w:lang w:val="ro-RO" w:eastAsia="en-US"/>
        </w:rPr>
        <w:t xml:space="preserve"> </w:t>
      </w:r>
      <w:r w:rsidR="00E32A5B" w:rsidRPr="00B7329E">
        <w:rPr>
          <w:rFonts w:ascii="Arial" w:eastAsia="Calibri" w:hAnsi="Arial" w:cs="Arial"/>
          <w:sz w:val="22"/>
          <w:szCs w:val="22"/>
          <w:lang w:val="fr-FR" w:eastAsia="en-US"/>
        </w:rPr>
        <w:t xml:space="preserve">Associate Professor </w:t>
      </w:r>
      <w:r w:rsidR="00672DDC" w:rsidRPr="00B7329E">
        <w:rPr>
          <w:rFonts w:ascii="Arial" w:eastAsia="Calibri" w:hAnsi="Arial" w:cs="Arial"/>
          <w:sz w:val="22"/>
          <w:szCs w:val="22"/>
          <w:lang w:val="en-US" w:eastAsia="en-US"/>
        </w:rPr>
        <w:t xml:space="preserve">Erika </w:t>
      </w:r>
      <w:r w:rsidR="00672DDC" w:rsidRPr="00B7329E">
        <w:rPr>
          <w:rFonts w:ascii="Arial" w:eastAsia="Calibri" w:hAnsi="Arial" w:cs="Arial"/>
          <w:bCs/>
          <w:sz w:val="22"/>
          <w:szCs w:val="22"/>
          <w:lang w:val="en-US" w:eastAsia="en-US"/>
        </w:rPr>
        <w:t>Župerkienė)</w:t>
      </w:r>
    </w:p>
    <w:p w:rsidR="00406AB5" w:rsidRPr="00B7329E" w:rsidRDefault="00406AB5" w:rsidP="00B7329E">
      <w:pPr>
        <w:autoSpaceDE w:val="0"/>
        <w:autoSpaceDN w:val="0"/>
        <w:adjustRightInd w:val="0"/>
        <w:jc w:val="both"/>
        <w:rPr>
          <w:rFonts w:ascii="Arial" w:eastAsia="Calibri" w:hAnsi="Arial" w:cs="Arial"/>
          <w:sz w:val="22"/>
          <w:szCs w:val="22"/>
          <w:highlight w:val="green"/>
          <w:lang w:eastAsia="en-US"/>
        </w:rPr>
      </w:pPr>
    </w:p>
    <w:p w:rsidR="001C66D9" w:rsidRDefault="00C02353" w:rsidP="00B7329E">
      <w:pPr>
        <w:autoSpaceDE w:val="0"/>
        <w:autoSpaceDN w:val="0"/>
        <w:adjustRightInd w:val="0"/>
        <w:jc w:val="both"/>
        <w:rPr>
          <w:rFonts w:ascii="Arial" w:eastAsia="Calibri" w:hAnsi="Arial" w:cs="Arial"/>
          <w:sz w:val="22"/>
          <w:szCs w:val="22"/>
          <w:lang w:eastAsia="en-US"/>
        </w:rPr>
      </w:pPr>
      <w:r w:rsidRPr="00B7329E">
        <w:rPr>
          <w:rFonts w:ascii="Arial" w:eastAsia="Calibri" w:hAnsi="Arial" w:cs="Arial"/>
          <w:sz w:val="22"/>
          <w:szCs w:val="22"/>
          <w:lang w:eastAsia="en-US"/>
        </w:rPr>
        <w:t>2015</w:t>
      </w:r>
      <w:r w:rsidR="00406AB5" w:rsidRPr="00B7329E">
        <w:rPr>
          <w:rFonts w:ascii="Arial" w:eastAsia="Calibri" w:hAnsi="Arial" w:cs="Arial"/>
          <w:sz w:val="22"/>
          <w:szCs w:val="22"/>
          <w:lang w:eastAsia="en-US"/>
        </w:rPr>
        <w:t xml:space="preserve">: Invited Researcher, University Complutense de Madrid, Faculty of Economics and Business, Department of Applied Economics II (DAE II), on the topic of </w:t>
      </w:r>
      <w:r w:rsidR="005F2802" w:rsidRPr="00B7329E">
        <w:rPr>
          <w:rFonts w:ascii="Arial" w:eastAsia="Calibri" w:hAnsi="Arial" w:cs="Arial"/>
          <w:sz w:val="22"/>
          <w:szCs w:val="22"/>
          <w:lang w:eastAsia="en-US"/>
        </w:rPr>
        <w:t>”</w:t>
      </w:r>
      <w:r w:rsidRPr="00B7329E">
        <w:rPr>
          <w:rFonts w:ascii="Arial" w:eastAsia="Calibri" w:hAnsi="Arial" w:cs="Arial"/>
          <w:bCs/>
          <w:i/>
          <w:sz w:val="22"/>
          <w:szCs w:val="22"/>
          <w:lang w:eastAsia="en-US"/>
        </w:rPr>
        <w:t>Romanian he</w:t>
      </w:r>
      <w:r w:rsidR="0017222F" w:rsidRPr="00B7329E">
        <w:rPr>
          <w:rFonts w:ascii="Arial" w:eastAsia="Calibri" w:hAnsi="Arial" w:cs="Arial"/>
          <w:bCs/>
          <w:i/>
          <w:sz w:val="22"/>
          <w:szCs w:val="22"/>
          <w:lang w:eastAsia="en-US"/>
        </w:rPr>
        <w:t>al</w:t>
      </w:r>
      <w:r w:rsidRPr="00B7329E">
        <w:rPr>
          <w:rFonts w:ascii="Arial" w:eastAsia="Calibri" w:hAnsi="Arial" w:cs="Arial"/>
          <w:bCs/>
          <w:i/>
          <w:sz w:val="22"/>
          <w:szCs w:val="22"/>
          <w:lang w:eastAsia="en-US"/>
        </w:rPr>
        <w:t>th system, from funding to performance</w:t>
      </w:r>
      <w:r w:rsidRPr="00B7329E">
        <w:rPr>
          <w:rFonts w:ascii="Arial" w:eastAsia="Calibri" w:hAnsi="Arial" w:cs="Arial"/>
          <w:sz w:val="22"/>
          <w:szCs w:val="22"/>
          <w:lang w:eastAsia="en-US"/>
        </w:rPr>
        <w:t xml:space="preserve">” </w:t>
      </w:r>
      <w:r w:rsidR="00120AD5">
        <w:rPr>
          <w:rFonts w:ascii="Arial" w:eastAsia="Calibri" w:hAnsi="Arial" w:cs="Arial"/>
          <w:sz w:val="22"/>
          <w:szCs w:val="22"/>
          <w:lang w:eastAsia="en-US"/>
        </w:rPr>
        <w:t>(one week</w:t>
      </w:r>
      <w:r w:rsidR="00406AB5" w:rsidRPr="00B7329E">
        <w:rPr>
          <w:rFonts w:ascii="Arial" w:eastAsia="Calibri" w:hAnsi="Arial" w:cs="Arial"/>
          <w:sz w:val="22"/>
          <w:szCs w:val="22"/>
          <w:lang w:eastAsia="en-US"/>
        </w:rPr>
        <w:t xml:space="preserve">, with </w:t>
      </w:r>
      <w:r w:rsidR="000331DA" w:rsidRPr="00B7329E">
        <w:rPr>
          <w:rFonts w:ascii="Arial" w:eastAsia="Calibri" w:hAnsi="Arial" w:cs="Arial"/>
          <w:sz w:val="22"/>
          <w:szCs w:val="22"/>
          <w:lang w:val="fr-FR" w:eastAsia="en-US"/>
        </w:rPr>
        <w:t xml:space="preserve">Associate Professor </w:t>
      </w:r>
      <w:r w:rsidR="000331DA" w:rsidRPr="00B7329E">
        <w:rPr>
          <w:rFonts w:ascii="Arial" w:eastAsia="Calibri" w:hAnsi="Arial" w:cs="Arial"/>
          <w:sz w:val="22"/>
          <w:szCs w:val="22"/>
          <w:lang w:val="it-IT" w:eastAsia="en-US"/>
        </w:rPr>
        <w:t xml:space="preserve">Manuel </w:t>
      </w:r>
      <w:r w:rsidR="00406AB5" w:rsidRPr="00B7329E">
        <w:rPr>
          <w:rFonts w:ascii="Arial" w:eastAsia="Calibri" w:hAnsi="Arial" w:cs="Arial"/>
          <w:sz w:val="22"/>
          <w:szCs w:val="22"/>
          <w:lang w:eastAsia="en-US"/>
        </w:rPr>
        <w:t>García-Goñi</w:t>
      </w:r>
      <w:r w:rsidR="00120AD5">
        <w:rPr>
          <w:rFonts w:ascii="Arial" w:eastAsia="Calibri" w:hAnsi="Arial" w:cs="Arial"/>
          <w:sz w:val="22"/>
          <w:szCs w:val="22"/>
          <w:lang w:eastAsia="en-US"/>
        </w:rPr>
        <w:t>)</w:t>
      </w:r>
    </w:p>
    <w:p w:rsidR="001C66D9" w:rsidRDefault="001C66D9" w:rsidP="001C66D9">
      <w:pPr>
        <w:autoSpaceDE w:val="0"/>
        <w:autoSpaceDN w:val="0"/>
        <w:adjustRightInd w:val="0"/>
        <w:jc w:val="both"/>
        <w:rPr>
          <w:rFonts w:ascii="Arial" w:eastAsia="Calibri" w:hAnsi="Arial" w:cs="Arial"/>
          <w:sz w:val="22"/>
          <w:szCs w:val="22"/>
          <w:lang w:eastAsia="en-US"/>
        </w:rPr>
      </w:pPr>
    </w:p>
    <w:p w:rsidR="00811675" w:rsidRDefault="001C66D9" w:rsidP="00742A57">
      <w:pPr>
        <w:jc w:val="both"/>
        <w:rPr>
          <w:rFonts w:ascii="Times New Roman" w:hAnsi="Times New Roman"/>
          <w:bCs/>
          <w:lang w:val="ro-RO"/>
        </w:rPr>
      </w:pPr>
      <w:r>
        <w:rPr>
          <w:rFonts w:ascii="Arial" w:eastAsia="Calibri" w:hAnsi="Arial" w:cs="Arial"/>
          <w:sz w:val="22"/>
          <w:szCs w:val="22"/>
          <w:lang w:val="en-US" w:eastAsia="en-US"/>
        </w:rPr>
        <w:t>2015</w:t>
      </w:r>
      <w:r w:rsidRPr="00B7329E">
        <w:rPr>
          <w:rFonts w:ascii="Arial" w:eastAsia="Calibri" w:hAnsi="Arial" w:cs="Arial"/>
          <w:sz w:val="22"/>
          <w:szCs w:val="22"/>
          <w:lang w:val="en-US" w:eastAsia="en-US"/>
        </w:rPr>
        <w:t>: Visiting Researcher</w:t>
      </w:r>
      <w:r>
        <w:rPr>
          <w:rFonts w:ascii="Arial" w:eastAsia="Calibri" w:hAnsi="Arial" w:cs="Arial"/>
          <w:sz w:val="22"/>
          <w:szCs w:val="22"/>
          <w:lang w:val="en-US" w:eastAsia="en-US"/>
        </w:rPr>
        <w:t>,</w:t>
      </w:r>
      <w:r w:rsidRPr="00B7329E">
        <w:rPr>
          <w:rFonts w:ascii="Arial" w:eastAsia="Calibri" w:hAnsi="Arial" w:cs="Arial"/>
          <w:sz w:val="22"/>
          <w:szCs w:val="22"/>
          <w:lang w:val="en-US" w:eastAsia="en-US"/>
        </w:rPr>
        <w:t xml:space="preserve"> </w:t>
      </w:r>
      <w:r w:rsidRPr="001C66D9">
        <w:rPr>
          <w:rFonts w:ascii="Arial" w:eastAsia="Calibri" w:hAnsi="Arial" w:cs="Arial"/>
          <w:sz w:val="22"/>
          <w:szCs w:val="22"/>
          <w:lang w:eastAsia="en-US"/>
        </w:rPr>
        <w:t>Savonia University of Applied Sciences Kuopio, Finland</w:t>
      </w:r>
      <w:r>
        <w:rPr>
          <w:rFonts w:ascii="Arial" w:eastAsia="Calibri" w:hAnsi="Arial" w:cs="Arial"/>
          <w:sz w:val="22"/>
          <w:szCs w:val="22"/>
          <w:lang w:val="en-US" w:eastAsia="en-US"/>
        </w:rPr>
        <w:t xml:space="preserve">, </w:t>
      </w:r>
      <w:r w:rsidRPr="00A04C1E">
        <w:rPr>
          <w:rFonts w:ascii="Arial" w:eastAsia="Calibri" w:hAnsi="Arial" w:cs="Arial"/>
          <w:sz w:val="22"/>
          <w:szCs w:val="22"/>
          <w:lang w:eastAsia="en-US"/>
        </w:rPr>
        <w:t xml:space="preserve">participation in </w:t>
      </w:r>
      <w:r w:rsidR="00771FEF">
        <w:rPr>
          <w:rFonts w:ascii="Arial" w:eastAsia="Calibri" w:hAnsi="Arial" w:cs="Arial"/>
          <w:sz w:val="22"/>
          <w:szCs w:val="22"/>
          <w:lang w:eastAsia="en-US"/>
        </w:rPr>
        <w:t>the</w:t>
      </w:r>
      <w:r w:rsidRPr="00A04C1E">
        <w:rPr>
          <w:rFonts w:ascii="Arial" w:eastAsia="Calibri" w:hAnsi="Arial" w:cs="Arial"/>
          <w:sz w:val="22"/>
          <w:szCs w:val="22"/>
          <w:lang w:eastAsia="en-US"/>
        </w:rPr>
        <w:t xml:space="preserve"> </w:t>
      </w:r>
      <w:r w:rsidR="00D73767" w:rsidRPr="00B7329E">
        <w:rPr>
          <w:rFonts w:ascii="Arial" w:eastAsia="Calibri" w:hAnsi="Arial" w:cs="Arial"/>
          <w:sz w:val="22"/>
          <w:szCs w:val="22"/>
          <w:lang w:eastAsia="en-US"/>
        </w:rPr>
        <w:t>”</w:t>
      </w:r>
      <w:r w:rsidR="00742A57" w:rsidRPr="00626FEA">
        <w:rPr>
          <w:rFonts w:ascii="Times New Roman" w:hAnsi="Times New Roman"/>
          <w:i/>
          <w:lang w:val="ro-RO"/>
        </w:rPr>
        <w:t>International Week at Savonia University of Applied Sciences</w:t>
      </w:r>
      <w:r w:rsidR="00D73767" w:rsidRPr="00B7329E">
        <w:rPr>
          <w:rFonts w:ascii="Arial" w:eastAsia="Calibri" w:hAnsi="Arial" w:cs="Arial"/>
          <w:sz w:val="22"/>
          <w:szCs w:val="22"/>
          <w:lang w:eastAsia="en-US"/>
        </w:rPr>
        <w:t>”</w:t>
      </w:r>
      <w:r w:rsidR="00742A57" w:rsidRPr="00626FEA">
        <w:rPr>
          <w:rFonts w:ascii="Times New Roman" w:hAnsi="Times New Roman"/>
          <w:lang w:val="ro-RO"/>
        </w:rPr>
        <w:t xml:space="preserve">, Opistotie Campus, Kuopio, </w:t>
      </w:r>
      <w:r w:rsidR="00742A57">
        <w:rPr>
          <w:rFonts w:ascii="Times New Roman" w:hAnsi="Times New Roman"/>
          <w:lang w:val="ro-RO"/>
        </w:rPr>
        <w:t xml:space="preserve">at </w:t>
      </w:r>
      <w:r w:rsidR="00771FEF">
        <w:rPr>
          <w:rFonts w:ascii="Times New Roman" w:hAnsi="Times New Roman"/>
          <w:lang w:val="ro-RO"/>
        </w:rPr>
        <w:t xml:space="preserve">the </w:t>
      </w:r>
      <w:r w:rsidR="00742A57">
        <w:rPr>
          <w:rFonts w:ascii="Times New Roman" w:hAnsi="Times New Roman"/>
          <w:lang w:val="ro-RO"/>
        </w:rPr>
        <w:t>workshop</w:t>
      </w:r>
      <w:r w:rsidR="00742A57" w:rsidRPr="00626FEA">
        <w:rPr>
          <w:rFonts w:ascii="Times New Roman" w:hAnsi="Times New Roman"/>
          <w:lang w:val="ro-RO"/>
        </w:rPr>
        <w:t xml:space="preserve"> </w:t>
      </w:r>
      <w:r w:rsidR="00771FEF" w:rsidRPr="00B7329E">
        <w:rPr>
          <w:rFonts w:ascii="Arial" w:eastAsia="Calibri" w:hAnsi="Arial" w:cs="Arial"/>
          <w:sz w:val="22"/>
          <w:szCs w:val="22"/>
          <w:lang w:eastAsia="en-US"/>
        </w:rPr>
        <w:t>”</w:t>
      </w:r>
      <w:r w:rsidR="00742A57" w:rsidRPr="00771FEF">
        <w:rPr>
          <w:rFonts w:ascii="Times New Roman" w:hAnsi="Times New Roman"/>
          <w:bCs/>
          <w:i/>
          <w:lang w:val="ro-RO"/>
        </w:rPr>
        <w:t>Public-Private Cooperation in Higher Education</w:t>
      </w:r>
      <w:r w:rsidR="00771FEF" w:rsidRPr="00B7329E">
        <w:rPr>
          <w:rFonts w:ascii="Arial" w:eastAsia="Calibri" w:hAnsi="Arial" w:cs="Arial"/>
          <w:sz w:val="22"/>
          <w:szCs w:val="22"/>
          <w:lang w:eastAsia="en-US"/>
        </w:rPr>
        <w:t>”</w:t>
      </w:r>
      <w:r w:rsidR="00742A57" w:rsidRPr="00626FEA">
        <w:rPr>
          <w:rFonts w:ascii="Times New Roman" w:hAnsi="Times New Roman"/>
          <w:b/>
          <w:bCs/>
          <w:lang w:val="ro-RO"/>
        </w:rPr>
        <w:t xml:space="preserve"> </w:t>
      </w:r>
      <w:r w:rsidR="00742A57">
        <w:rPr>
          <w:rFonts w:ascii="Times New Roman" w:hAnsi="Times New Roman"/>
          <w:b/>
          <w:bCs/>
          <w:lang w:val="ro-RO"/>
        </w:rPr>
        <w:t>(</w:t>
      </w:r>
      <w:r w:rsidR="00742A57" w:rsidRPr="00B7329E">
        <w:rPr>
          <w:rFonts w:ascii="Arial" w:eastAsia="Calibri" w:hAnsi="Arial" w:cs="Arial"/>
          <w:sz w:val="22"/>
          <w:szCs w:val="22"/>
          <w:lang w:eastAsia="en-US"/>
        </w:rPr>
        <w:t xml:space="preserve">with </w:t>
      </w:r>
      <w:r w:rsidR="00742A57" w:rsidRPr="00B7329E">
        <w:rPr>
          <w:rFonts w:ascii="Arial" w:eastAsia="Calibri" w:hAnsi="Arial" w:cs="Arial"/>
          <w:sz w:val="22"/>
          <w:szCs w:val="22"/>
          <w:lang w:val="fr-FR" w:eastAsia="en-US"/>
        </w:rPr>
        <w:t xml:space="preserve">Professor </w:t>
      </w:r>
      <w:r w:rsidR="00742A57" w:rsidRPr="00626FEA">
        <w:rPr>
          <w:rFonts w:ascii="Times New Roman" w:hAnsi="Times New Roman"/>
          <w:lang w:val="ro-RO"/>
        </w:rPr>
        <w:t>Gerben Dijkstra</w:t>
      </w:r>
      <w:r w:rsidR="00742A57">
        <w:rPr>
          <w:rFonts w:ascii="Times New Roman" w:hAnsi="Times New Roman"/>
          <w:b/>
          <w:bCs/>
          <w:lang w:val="ro-RO"/>
        </w:rPr>
        <w:t>)</w:t>
      </w:r>
      <w:r w:rsidR="00102BE0">
        <w:rPr>
          <w:rFonts w:ascii="Times New Roman" w:hAnsi="Times New Roman"/>
          <w:b/>
          <w:bCs/>
          <w:lang w:val="ro-RO"/>
        </w:rPr>
        <w:t xml:space="preserve"> </w:t>
      </w:r>
      <w:r w:rsidR="00102BE0" w:rsidRPr="00771FEF">
        <w:rPr>
          <w:rFonts w:ascii="Times New Roman" w:hAnsi="Times New Roman"/>
          <w:bCs/>
          <w:lang w:val="ro-RO"/>
        </w:rPr>
        <w:t xml:space="preserve">and </w:t>
      </w:r>
      <w:r w:rsidR="00771FEF">
        <w:rPr>
          <w:rFonts w:ascii="Times New Roman" w:hAnsi="Times New Roman"/>
          <w:bCs/>
          <w:lang w:val="ro-RO"/>
        </w:rPr>
        <w:t xml:space="preserve">working meeting on topic </w:t>
      </w:r>
      <w:r w:rsidR="00771FEF" w:rsidRPr="00B7329E">
        <w:rPr>
          <w:rFonts w:ascii="Arial" w:eastAsia="Calibri" w:hAnsi="Arial" w:cs="Arial"/>
          <w:sz w:val="22"/>
          <w:szCs w:val="22"/>
          <w:lang w:eastAsia="en-US"/>
        </w:rPr>
        <w:t>”</w:t>
      </w:r>
      <w:r w:rsidR="00771FEF" w:rsidRPr="00771FEF">
        <w:rPr>
          <w:rFonts w:ascii="Times New Roman" w:hAnsi="Times New Roman"/>
          <w:bCs/>
          <w:i/>
          <w:lang w:val="ro-RO"/>
        </w:rPr>
        <w:t xml:space="preserve">Curriculum development and best practice experience in </w:t>
      </w:r>
      <w:r w:rsidR="00771FEF" w:rsidRPr="00771FEF">
        <w:rPr>
          <w:rFonts w:ascii="Arial" w:eastAsia="Calibri" w:hAnsi="Arial" w:cs="Arial"/>
          <w:i/>
          <w:sz w:val="22"/>
          <w:szCs w:val="22"/>
          <w:lang w:eastAsia="en-US"/>
        </w:rPr>
        <w:t>Savonia</w:t>
      </w:r>
      <w:r w:rsidR="00771FEF">
        <w:rPr>
          <w:rFonts w:ascii="Arial" w:eastAsia="Calibri" w:hAnsi="Arial" w:cs="Arial"/>
          <w:i/>
          <w:sz w:val="22"/>
          <w:szCs w:val="22"/>
          <w:lang w:eastAsia="en-US"/>
        </w:rPr>
        <w:t xml:space="preserve"> </w:t>
      </w:r>
      <w:r w:rsidR="00771FEF" w:rsidRPr="00771FEF">
        <w:rPr>
          <w:rFonts w:ascii="Times New Roman" w:hAnsi="Times New Roman"/>
          <w:i/>
          <w:lang w:val="ro-RO"/>
        </w:rPr>
        <w:t>University of Applied Sciences</w:t>
      </w:r>
      <w:r w:rsidR="00771FEF" w:rsidRPr="00B7329E">
        <w:rPr>
          <w:rFonts w:ascii="Arial" w:eastAsia="Calibri" w:hAnsi="Arial" w:cs="Arial"/>
          <w:sz w:val="22"/>
          <w:szCs w:val="22"/>
          <w:lang w:eastAsia="en-US"/>
        </w:rPr>
        <w:t>”</w:t>
      </w:r>
      <w:r w:rsidR="00771FEF">
        <w:rPr>
          <w:rFonts w:ascii="Arial" w:eastAsia="Calibri" w:hAnsi="Arial" w:cs="Arial"/>
          <w:sz w:val="22"/>
          <w:szCs w:val="22"/>
          <w:lang w:eastAsia="en-US"/>
        </w:rPr>
        <w:t xml:space="preserve"> (with</w:t>
      </w:r>
      <w:r w:rsidR="00771FEF">
        <w:rPr>
          <w:rFonts w:ascii="Times New Roman" w:hAnsi="Times New Roman"/>
          <w:lang w:val="ro-RO"/>
        </w:rPr>
        <w:t xml:space="preserve"> </w:t>
      </w:r>
      <w:r w:rsidR="00771FEF">
        <w:rPr>
          <w:rFonts w:ascii="Times New Roman" w:hAnsi="Times New Roman"/>
          <w:bCs/>
          <w:lang w:val="en-US"/>
        </w:rPr>
        <w:t xml:space="preserve">Principal Lecturer on </w:t>
      </w:r>
      <w:r w:rsidR="00102BE0" w:rsidRPr="00771FEF">
        <w:rPr>
          <w:rFonts w:ascii="Times New Roman" w:hAnsi="Times New Roman"/>
          <w:bCs/>
          <w:lang w:val="en-US"/>
        </w:rPr>
        <w:t>Innovation Management</w:t>
      </w:r>
      <w:r w:rsidR="00102BE0" w:rsidRPr="00771FEF">
        <w:rPr>
          <w:rFonts w:ascii="Times New Roman" w:hAnsi="Times New Roman"/>
          <w:bCs/>
          <w:lang w:val="ro-RO"/>
        </w:rPr>
        <w:t xml:space="preserve"> Dr. Miika Kajanus</w:t>
      </w:r>
      <w:r w:rsidR="00771FEF">
        <w:rPr>
          <w:rFonts w:ascii="Times New Roman" w:hAnsi="Times New Roman"/>
          <w:bCs/>
          <w:lang w:val="ro-RO"/>
        </w:rPr>
        <w:t>)</w:t>
      </w:r>
    </w:p>
    <w:p w:rsidR="000032CF" w:rsidRDefault="000032CF" w:rsidP="00742A57">
      <w:pPr>
        <w:jc w:val="both"/>
        <w:rPr>
          <w:rFonts w:ascii="Times New Roman" w:hAnsi="Times New Roman"/>
          <w:bCs/>
          <w:lang w:val="ro-RO"/>
        </w:rPr>
      </w:pPr>
    </w:p>
    <w:p w:rsidR="00811675" w:rsidRPr="00771FEF" w:rsidRDefault="00811675" w:rsidP="00811675">
      <w:pPr>
        <w:jc w:val="both"/>
        <w:rPr>
          <w:rFonts w:ascii="Arial" w:eastAsia="Calibri" w:hAnsi="Arial" w:cs="Arial"/>
          <w:bCs/>
          <w:i/>
          <w:sz w:val="22"/>
          <w:szCs w:val="22"/>
          <w:lang w:eastAsia="en-US"/>
        </w:rPr>
      </w:pPr>
      <w:r>
        <w:rPr>
          <w:rFonts w:ascii="Arial" w:eastAsia="Calibri" w:hAnsi="Arial" w:cs="Arial"/>
          <w:sz w:val="22"/>
          <w:szCs w:val="22"/>
          <w:lang w:val="en-US" w:eastAsia="en-US"/>
        </w:rPr>
        <w:t>2015</w:t>
      </w:r>
      <w:r w:rsidRPr="00B7329E">
        <w:rPr>
          <w:rFonts w:ascii="Arial" w:eastAsia="Calibri" w:hAnsi="Arial" w:cs="Arial"/>
          <w:sz w:val="22"/>
          <w:szCs w:val="22"/>
          <w:lang w:val="en-US" w:eastAsia="en-US"/>
        </w:rPr>
        <w:t>: Visiting Researcher</w:t>
      </w:r>
      <w:r w:rsidRPr="007E1373">
        <w:rPr>
          <w:rFonts w:ascii="Arial" w:eastAsia="Calibri" w:hAnsi="Arial" w:cs="Arial"/>
          <w:sz w:val="22"/>
          <w:szCs w:val="22"/>
          <w:lang w:val="en-US" w:eastAsia="en-US"/>
        </w:rPr>
        <w:t xml:space="preserve">, </w:t>
      </w:r>
      <w:r w:rsidR="00D222EA" w:rsidRPr="00D222EA">
        <w:rPr>
          <w:rFonts w:ascii="Arial" w:eastAsia="Calibri" w:hAnsi="Arial" w:cs="Arial"/>
          <w:sz w:val="22"/>
          <w:szCs w:val="22"/>
          <w:lang w:val="ro-RO" w:eastAsia="en-US"/>
        </w:rPr>
        <w:t>University of Copenhagen, Faculty of Social Sciences, Department of Economics</w:t>
      </w:r>
      <w:r w:rsidR="00D222EA" w:rsidRPr="00D222EA">
        <w:rPr>
          <w:rFonts w:ascii="Arial" w:eastAsia="Calibri" w:hAnsi="Arial" w:cs="Arial"/>
          <w:bCs/>
          <w:iCs/>
          <w:sz w:val="22"/>
          <w:szCs w:val="22"/>
          <w:lang w:val="ro-RO" w:eastAsia="en-US"/>
        </w:rPr>
        <w:t>, Denmark</w:t>
      </w:r>
      <w:r w:rsidRPr="00A12E6F">
        <w:rPr>
          <w:rFonts w:ascii="Arial" w:eastAsia="Calibri" w:hAnsi="Arial" w:cs="Arial"/>
          <w:sz w:val="22"/>
          <w:szCs w:val="22"/>
          <w:lang w:val="en-US" w:eastAsia="en-US"/>
        </w:rPr>
        <w:t xml:space="preserve">, </w:t>
      </w:r>
      <w:r w:rsidRPr="00A12E6F">
        <w:rPr>
          <w:rFonts w:ascii="Arial" w:eastAsia="Calibri" w:hAnsi="Arial" w:cs="Arial"/>
          <w:sz w:val="22"/>
          <w:szCs w:val="22"/>
          <w:lang w:eastAsia="en-US"/>
        </w:rPr>
        <w:t>p</w:t>
      </w:r>
      <w:r w:rsidRPr="00A04C1E">
        <w:rPr>
          <w:rFonts w:ascii="Arial" w:eastAsia="Calibri" w:hAnsi="Arial" w:cs="Arial"/>
          <w:sz w:val="22"/>
          <w:szCs w:val="22"/>
          <w:lang w:eastAsia="en-US"/>
        </w:rPr>
        <w:t xml:space="preserve">articipation in </w:t>
      </w:r>
      <w:r w:rsidRPr="00D222EA">
        <w:rPr>
          <w:rFonts w:ascii="Arial" w:eastAsia="Calibri" w:hAnsi="Arial" w:cs="Arial"/>
          <w:sz w:val="22"/>
          <w:szCs w:val="22"/>
          <w:lang w:eastAsia="en-US"/>
        </w:rPr>
        <w:t xml:space="preserve">the </w:t>
      </w:r>
      <w:r w:rsidR="00D73767">
        <w:rPr>
          <w:rFonts w:ascii="Arial" w:eastAsia="Calibri" w:hAnsi="Arial" w:cs="Arial"/>
          <w:sz w:val="22"/>
          <w:szCs w:val="22"/>
          <w:lang w:eastAsia="en-US"/>
        </w:rPr>
        <w:t xml:space="preserve">research event </w:t>
      </w:r>
      <w:r w:rsidR="00D73767" w:rsidRPr="00D73767">
        <w:rPr>
          <w:rFonts w:ascii="Arial" w:eastAsia="Calibri" w:hAnsi="Arial" w:cs="Arial"/>
          <w:iCs/>
          <w:sz w:val="22"/>
          <w:szCs w:val="22"/>
          <w:lang w:val="en-US" w:eastAsia="en-US"/>
        </w:rPr>
        <w:t>for exchange of ideas and discussion of recent results within theoretical and applied development economics research.</w:t>
      </w:r>
      <w:r w:rsidR="00D73767">
        <w:rPr>
          <w:rFonts w:ascii="Times New Roman" w:hAnsi="Times New Roman"/>
          <w:bCs/>
          <w:lang w:val="ro-RO"/>
        </w:rPr>
        <w:t xml:space="preserve"> </w:t>
      </w:r>
      <w:r w:rsidR="00D73767" w:rsidRPr="00B7329E">
        <w:rPr>
          <w:rFonts w:ascii="Arial" w:eastAsia="Calibri" w:hAnsi="Arial" w:cs="Arial"/>
          <w:sz w:val="22"/>
          <w:szCs w:val="22"/>
          <w:lang w:eastAsia="en-US"/>
        </w:rPr>
        <w:t>”</w:t>
      </w:r>
      <w:r w:rsidR="00D222EA" w:rsidRPr="00362241">
        <w:rPr>
          <w:rFonts w:ascii="Times New Roman" w:hAnsi="Times New Roman"/>
          <w:bCs/>
          <w:i/>
          <w:lang w:val="ro-RO"/>
        </w:rPr>
        <w:t>Nordic Conference on Development Economics 2015 – Copenhagen</w:t>
      </w:r>
      <w:r w:rsidR="00D73767" w:rsidRPr="00B7329E">
        <w:rPr>
          <w:rFonts w:ascii="Arial" w:eastAsia="Calibri" w:hAnsi="Arial" w:cs="Arial"/>
          <w:sz w:val="22"/>
          <w:szCs w:val="22"/>
          <w:lang w:eastAsia="en-US"/>
        </w:rPr>
        <w:t>”</w:t>
      </w:r>
      <w:r>
        <w:rPr>
          <w:rFonts w:ascii="Arial" w:eastAsia="Calibri" w:hAnsi="Arial" w:cs="Arial"/>
          <w:sz w:val="22"/>
          <w:szCs w:val="22"/>
          <w:lang w:eastAsia="en-US"/>
        </w:rPr>
        <w:t xml:space="preserve"> (with</w:t>
      </w:r>
      <w:r>
        <w:rPr>
          <w:rFonts w:ascii="Times New Roman" w:hAnsi="Times New Roman"/>
          <w:lang w:val="ro-RO"/>
        </w:rPr>
        <w:t xml:space="preserve"> </w:t>
      </w:r>
      <w:r w:rsidR="007419BC" w:rsidRPr="007419BC">
        <w:rPr>
          <w:rFonts w:ascii="Times New Roman" w:hAnsi="Times New Roman"/>
          <w:lang w:val="ro-RO"/>
        </w:rPr>
        <w:t>t</w:t>
      </w:r>
      <w:r w:rsidR="007419BC" w:rsidRPr="007419BC">
        <w:rPr>
          <w:rFonts w:ascii="Times New Roman" w:hAnsi="Times New Roman"/>
          <w:bCs/>
          <w:iCs/>
          <w:lang w:val="en-US"/>
        </w:rPr>
        <w:t>he Development Economics Research Group</w:t>
      </w:r>
      <w:r>
        <w:rPr>
          <w:rFonts w:ascii="Times New Roman" w:hAnsi="Times New Roman"/>
          <w:bCs/>
          <w:lang w:val="en-US"/>
        </w:rPr>
        <w:t>)</w:t>
      </w:r>
    </w:p>
    <w:p w:rsidR="000032CF" w:rsidRDefault="000032CF" w:rsidP="00742A57">
      <w:pPr>
        <w:jc w:val="both"/>
        <w:rPr>
          <w:rFonts w:ascii="Times New Roman" w:hAnsi="Times New Roman"/>
          <w:bCs/>
          <w:lang w:val="ro-RO"/>
        </w:rPr>
      </w:pPr>
    </w:p>
    <w:p w:rsidR="000032CF" w:rsidRPr="00771FEF" w:rsidRDefault="000032CF" w:rsidP="000032CF">
      <w:pPr>
        <w:jc w:val="both"/>
        <w:rPr>
          <w:rFonts w:ascii="Arial" w:eastAsia="Calibri" w:hAnsi="Arial" w:cs="Arial"/>
          <w:bCs/>
          <w:i/>
          <w:sz w:val="22"/>
          <w:szCs w:val="22"/>
          <w:lang w:eastAsia="en-US"/>
        </w:rPr>
      </w:pPr>
      <w:r>
        <w:rPr>
          <w:rFonts w:ascii="Arial" w:eastAsia="Calibri" w:hAnsi="Arial" w:cs="Arial"/>
          <w:sz w:val="22"/>
          <w:szCs w:val="22"/>
          <w:lang w:val="en-US" w:eastAsia="en-US"/>
        </w:rPr>
        <w:t>2014</w:t>
      </w:r>
      <w:r w:rsidRPr="00B7329E">
        <w:rPr>
          <w:rFonts w:ascii="Arial" w:eastAsia="Calibri" w:hAnsi="Arial" w:cs="Arial"/>
          <w:sz w:val="22"/>
          <w:szCs w:val="22"/>
          <w:lang w:val="en-US" w:eastAsia="en-US"/>
        </w:rPr>
        <w:t>: Visiting Researcher</w:t>
      </w:r>
      <w:r w:rsidRPr="007E1373">
        <w:rPr>
          <w:rFonts w:ascii="Arial" w:eastAsia="Calibri" w:hAnsi="Arial" w:cs="Arial"/>
          <w:sz w:val="22"/>
          <w:szCs w:val="22"/>
          <w:lang w:val="en-US" w:eastAsia="en-US"/>
        </w:rPr>
        <w:t xml:space="preserve">, </w:t>
      </w:r>
      <w:r w:rsidRPr="007E1373">
        <w:rPr>
          <w:rFonts w:ascii="Arial" w:eastAsia="Calibri" w:hAnsi="Arial" w:cs="Arial"/>
          <w:sz w:val="22"/>
          <w:szCs w:val="22"/>
          <w:lang w:val="ro-RO" w:eastAsia="en-US"/>
        </w:rPr>
        <w:t>Christian University of Applied Sciences, Ede, The</w:t>
      </w:r>
      <w:r w:rsidRPr="00A12E6F">
        <w:rPr>
          <w:rFonts w:ascii="Arial" w:eastAsia="Calibri" w:hAnsi="Arial" w:cs="Arial"/>
          <w:sz w:val="22"/>
          <w:szCs w:val="22"/>
          <w:lang w:val="ro-RO" w:eastAsia="en-US"/>
        </w:rPr>
        <w:t xml:space="preserve"> Netherlands</w:t>
      </w:r>
      <w:r w:rsidRPr="00A12E6F">
        <w:rPr>
          <w:rFonts w:ascii="Arial" w:eastAsia="Calibri" w:hAnsi="Arial" w:cs="Arial"/>
          <w:sz w:val="22"/>
          <w:szCs w:val="22"/>
          <w:lang w:val="en-US" w:eastAsia="en-US"/>
        </w:rPr>
        <w:t xml:space="preserve">, </w:t>
      </w:r>
      <w:r w:rsidRPr="00A12E6F">
        <w:rPr>
          <w:rFonts w:ascii="Arial" w:eastAsia="Calibri" w:hAnsi="Arial" w:cs="Arial"/>
          <w:sz w:val="22"/>
          <w:szCs w:val="22"/>
          <w:lang w:eastAsia="en-US"/>
        </w:rPr>
        <w:t>p</w:t>
      </w:r>
      <w:r w:rsidRPr="00A04C1E">
        <w:rPr>
          <w:rFonts w:ascii="Arial" w:eastAsia="Calibri" w:hAnsi="Arial" w:cs="Arial"/>
          <w:sz w:val="22"/>
          <w:szCs w:val="22"/>
          <w:lang w:eastAsia="en-US"/>
        </w:rPr>
        <w:t xml:space="preserve">articipation in </w:t>
      </w:r>
      <w:r>
        <w:rPr>
          <w:rFonts w:ascii="Arial" w:eastAsia="Calibri" w:hAnsi="Arial" w:cs="Arial"/>
          <w:sz w:val="22"/>
          <w:szCs w:val="22"/>
          <w:lang w:eastAsia="en-US"/>
        </w:rPr>
        <w:t>the</w:t>
      </w:r>
      <w:r w:rsidRPr="00A04C1E">
        <w:rPr>
          <w:rFonts w:ascii="Arial" w:eastAsia="Calibri" w:hAnsi="Arial" w:cs="Arial"/>
          <w:sz w:val="22"/>
          <w:szCs w:val="22"/>
          <w:lang w:eastAsia="en-US"/>
        </w:rPr>
        <w:t xml:space="preserve"> </w:t>
      </w:r>
      <w:r>
        <w:rPr>
          <w:rFonts w:ascii="Times New Roman" w:hAnsi="Times New Roman"/>
          <w:bCs/>
          <w:lang w:val="ro-RO"/>
        </w:rPr>
        <w:t xml:space="preserve">working meeting on topic </w:t>
      </w:r>
      <w:r w:rsidRPr="00B7329E">
        <w:rPr>
          <w:rFonts w:ascii="Arial" w:eastAsia="Calibri" w:hAnsi="Arial" w:cs="Arial"/>
          <w:sz w:val="22"/>
          <w:szCs w:val="22"/>
          <w:lang w:eastAsia="en-US"/>
        </w:rPr>
        <w:t>”</w:t>
      </w:r>
      <w:r w:rsidRPr="00A57008">
        <w:rPr>
          <w:rFonts w:ascii="Times New Roman" w:hAnsi="Times New Roman"/>
          <w:bCs/>
          <w:i/>
          <w:lang w:val="en-US"/>
        </w:rPr>
        <w:t>International Corporate Communication</w:t>
      </w:r>
      <w:r w:rsidRPr="00B7329E">
        <w:rPr>
          <w:rFonts w:ascii="Arial" w:eastAsia="Calibri" w:hAnsi="Arial" w:cs="Arial"/>
          <w:sz w:val="22"/>
          <w:szCs w:val="22"/>
          <w:lang w:eastAsia="en-US"/>
        </w:rPr>
        <w:t>”</w:t>
      </w:r>
      <w:r w:rsidRPr="00A57008">
        <w:rPr>
          <w:rFonts w:ascii="Times New Roman" w:hAnsi="Times New Roman"/>
          <w:bCs/>
          <w:i/>
          <w:lang w:val="en-US"/>
        </w:rPr>
        <w:t xml:space="preserve"> </w:t>
      </w:r>
      <w:r>
        <w:rPr>
          <w:rFonts w:ascii="Times New Roman" w:hAnsi="Times New Roman"/>
          <w:bCs/>
          <w:i/>
          <w:lang w:val="en-US"/>
        </w:rPr>
        <w:t>and</w:t>
      </w:r>
      <w:r w:rsidRPr="00A57008">
        <w:rPr>
          <w:rFonts w:ascii="Times New Roman" w:hAnsi="Times New Roman"/>
          <w:bCs/>
          <w:i/>
          <w:lang w:val="en-US"/>
        </w:rPr>
        <w:t xml:space="preserve"> </w:t>
      </w:r>
      <w:r w:rsidRPr="00B7329E">
        <w:rPr>
          <w:rFonts w:ascii="Arial" w:eastAsia="Calibri" w:hAnsi="Arial" w:cs="Arial"/>
          <w:sz w:val="22"/>
          <w:szCs w:val="22"/>
          <w:lang w:eastAsia="en-US"/>
        </w:rPr>
        <w:t>”</w:t>
      </w:r>
      <w:r w:rsidRPr="00A57008">
        <w:rPr>
          <w:rFonts w:ascii="Times New Roman" w:hAnsi="Times New Roman"/>
          <w:bCs/>
          <w:i/>
          <w:lang w:val="en-US"/>
        </w:rPr>
        <w:t>Business administration and HRM</w:t>
      </w:r>
      <w:r w:rsidRPr="00B7329E">
        <w:rPr>
          <w:rFonts w:ascii="Arial" w:eastAsia="Calibri" w:hAnsi="Arial" w:cs="Arial"/>
          <w:sz w:val="22"/>
          <w:szCs w:val="22"/>
          <w:lang w:eastAsia="en-US"/>
        </w:rPr>
        <w:t>”</w:t>
      </w:r>
      <w:r>
        <w:rPr>
          <w:rFonts w:ascii="Arial" w:eastAsia="Calibri" w:hAnsi="Arial" w:cs="Arial"/>
          <w:sz w:val="22"/>
          <w:szCs w:val="22"/>
          <w:lang w:eastAsia="en-US"/>
        </w:rPr>
        <w:t xml:space="preserve"> (with</w:t>
      </w:r>
      <w:r>
        <w:rPr>
          <w:rFonts w:ascii="Times New Roman" w:hAnsi="Times New Roman"/>
          <w:lang w:val="ro-RO"/>
        </w:rPr>
        <w:t xml:space="preserve"> </w:t>
      </w:r>
      <w:r>
        <w:rPr>
          <w:rFonts w:ascii="Times New Roman" w:hAnsi="Times New Roman"/>
          <w:bCs/>
          <w:lang w:val="en-US"/>
        </w:rPr>
        <w:t xml:space="preserve">Professor </w:t>
      </w:r>
      <w:r w:rsidRPr="00A57008">
        <w:rPr>
          <w:rFonts w:ascii="Times New Roman" w:hAnsi="Times New Roman"/>
          <w:bCs/>
          <w:lang w:val="en-US"/>
        </w:rPr>
        <w:t>Ype Starreveld</w:t>
      </w:r>
      <w:r>
        <w:rPr>
          <w:rFonts w:ascii="Times New Roman" w:hAnsi="Times New Roman"/>
          <w:bCs/>
          <w:lang w:val="en-US"/>
        </w:rPr>
        <w:t>)</w:t>
      </w:r>
    </w:p>
    <w:p w:rsidR="001C66D9" w:rsidRDefault="001C66D9" w:rsidP="001C66D9">
      <w:pPr>
        <w:autoSpaceDE w:val="0"/>
        <w:autoSpaceDN w:val="0"/>
        <w:adjustRightInd w:val="0"/>
        <w:jc w:val="both"/>
        <w:rPr>
          <w:rFonts w:ascii="Arial" w:eastAsia="Calibri" w:hAnsi="Arial" w:cs="Arial"/>
          <w:sz w:val="22"/>
          <w:szCs w:val="22"/>
          <w:lang w:eastAsia="en-US"/>
        </w:rPr>
      </w:pPr>
    </w:p>
    <w:p w:rsidR="001C66D9" w:rsidRDefault="001C66D9" w:rsidP="001C66D9">
      <w:pPr>
        <w:autoSpaceDE w:val="0"/>
        <w:autoSpaceDN w:val="0"/>
        <w:adjustRightInd w:val="0"/>
        <w:jc w:val="both"/>
        <w:rPr>
          <w:rFonts w:ascii="Arial" w:eastAsia="Calibri" w:hAnsi="Arial" w:cs="Arial"/>
          <w:bCs/>
          <w:i/>
          <w:sz w:val="22"/>
          <w:szCs w:val="22"/>
          <w:lang w:eastAsia="en-US"/>
        </w:rPr>
      </w:pPr>
      <w:r w:rsidRPr="00B7329E">
        <w:rPr>
          <w:rFonts w:ascii="Arial" w:eastAsia="Calibri" w:hAnsi="Arial" w:cs="Arial"/>
          <w:sz w:val="22"/>
          <w:szCs w:val="22"/>
          <w:lang w:eastAsia="en-US"/>
        </w:rPr>
        <w:t>2014</w:t>
      </w:r>
      <w:r>
        <w:rPr>
          <w:rFonts w:ascii="Arial" w:eastAsia="Calibri" w:hAnsi="Arial" w:cs="Arial"/>
          <w:sz w:val="22"/>
          <w:szCs w:val="22"/>
          <w:lang w:eastAsia="en-US"/>
        </w:rPr>
        <w:t>: Invited Researcher,</w:t>
      </w:r>
      <w:r w:rsidRPr="00B7329E">
        <w:rPr>
          <w:rFonts w:ascii="Arial" w:eastAsia="Calibri" w:hAnsi="Arial" w:cs="Arial"/>
          <w:sz w:val="22"/>
          <w:szCs w:val="22"/>
          <w:lang w:eastAsia="en-US"/>
        </w:rPr>
        <w:t xml:space="preserve"> </w:t>
      </w:r>
      <w:r w:rsidRPr="00D45D58">
        <w:rPr>
          <w:rFonts w:ascii="Arial" w:eastAsia="Calibri" w:hAnsi="Arial" w:cs="Arial"/>
          <w:sz w:val="22"/>
          <w:szCs w:val="22"/>
          <w:lang w:eastAsia="en-US"/>
        </w:rPr>
        <w:t xml:space="preserve">University of Nevsehir, </w:t>
      </w:r>
      <w:r w:rsidRPr="0035052A">
        <w:rPr>
          <w:rFonts w:ascii="Arial" w:eastAsia="Calibri" w:hAnsi="Arial" w:cs="Arial"/>
          <w:sz w:val="22"/>
          <w:szCs w:val="22"/>
          <w:lang w:val="en-US" w:eastAsia="en-US"/>
        </w:rPr>
        <w:t>Accounting and Finance Department</w:t>
      </w:r>
      <w:r>
        <w:rPr>
          <w:rFonts w:ascii="Arial" w:eastAsia="Calibri" w:hAnsi="Arial" w:cs="Arial"/>
          <w:sz w:val="22"/>
          <w:szCs w:val="22"/>
          <w:lang w:eastAsia="en-US"/>
        </w:rPr>
        <w:t xml:space="preserve">, </w:t>
      </w:r>
      <w:r w:rsidRPr="00D45D58">
        <w:rPr>
          <w:rFonts w:ascii="Arial" w:eastAsia="Calibri" w:hAnsi="Arial" w:cs="Arial"/>
          <w:sz w:val="22"/>
          <w:szCs w:val="22"/>
          <w:lang w:eastAsia="en-US"/>
        </w:rPr>
        <w:t>Turkey</w:t>
      </w:r>
      <w:r w:rsidRPr="00B7329E">
        <w:rPr>
          <w:rFonts w:ascii="Arial" w:eastAsia="Calibri" w:hAnsi="Arial" w:cs="Arial"/>
          <w:sz w:val="22"/>
          <w:szCs w:val="22"/>
          <w:lang w:eastAsia="en-US"/>
        </w:rPr>
        <w:t>, on the topic of ”</w:t>
      </w:r>
      <w:r w:rsidRPr="00D45D58">
        <w:rPr>
          <w:rFonts w:ascii="Arial" w:eastAsia="Calibri" w:hAnsi="Arial" w:cs="Arial"/>
          <w:bCs/>
          <w:i/>
          <w:sz w:val="22"/>
          <w:szCs w:val="22"/>
          <w:lang w:val="en-US" w:eastAsia="en-US"/>
        </w:rPr>
        <w:t>Contemporary trends regarding a state’s fragility</w:t>
      </w:r>
      <w:r w:rsidRPr="00B7329E">
        <w:rPr>
          <w:rFonts w:ascii="Arial" w:eastAsia="Calibri" w:hAnsi="Arial" w:cs="Arial"/>
          <w:sz w:val="22"/>
          <w:szCs w:val="22"/>
          <w:lang w:eastAsia="en-US"/>
        </w:rPr>
        <w:t xml:space="preserve">” </w:t>
      </w:r>
      <w:r>
        <w:rPr>
          <w:rFonts w:ascii="Arial" w:eastAsia="Calibri" w:hAnsi="Arial" w:cs="Arial"/>
          <w:sz w:val="22"/>
          <w:szCs w:val="22"/>
          <w:lang w:eastAsia="en-US"/>
        </w:rPr>
        <w:t xml:space="preserve">and </w:t>
      </w:r>
      <w:r w:rsidRPr="00B7329E">
        <w:rPr>
          <w:rFonts w:ascii="Arial" w:eastAsia="Calibri" w:hAnsi="Arial" w:cs="Arial"/>
          <w:sz w:val="22"/>
          <w:szCs w:val="22"/>
          <w:lang w:eastAsia="en-US"/>
        </w:rPr>
        <w:t>”</w:t>
      </w:r>
      <w:r w:rsidRPr="00D45D58">
        <w:rPr>
          <w:rFonts w:ascii="Arial" w:eastAsia="Calibri" w:hAnsi="Arial" w:cs="Arial"/>
          <w:bCs/>
          <w:i/>
          <w:sz w:val="22"/>
          <w:szCs w:val="22"/>
          <w:lang w:eastAsia="en-US"/>
        </w:rPr>
        <w:t>Transmission channels of the ef</w:t>
      </w:r>
      <w:r>
        <w:rPr>
          <w:rFonts w:ascii="Arial" w:eastAsia="Calibri" w:hAnsi="Arial" w:cs="Arial"/>
          <w:bCs/>
          <w:i/>
          <w:sz w:val="22"/>
          <w:szCs w:val="22"/>
          <w:lang w:eastAsia="en-US"/>
        </w:rPr>
        <w:t xml:space="preserve">fects of the political decision </w:t>
      </w:r>
      <w:r w:rsidRPr="00D45D58">
        <w:rPr>
          <w:rFonts w:ascii="Arial" w:eastAsia="Calibri" w:hAnsi="Arial" w:cs="Arial"/>
          <w:bCs/>
          <w:i/>
          <w:sz w:val="22"/>
          <w:szCs w:val="22"/>
          <w:lang w:eastAsia="en-US"/>
        </w:rPr>
        <w:t>on socio-economic structures and mechanisms</w:t>
      </w:r>
      <w:r w:rsidRPr="00B7329E">
        <w:rPr>
          <w:rFonts w:ascii="Arial" w:eastAsia="Calibri" w:hAnsi="Arial" w:cs="Arial"/>
          <w:sz w:val="22"/>
          <w:szCs w:val="22"/>
          <w:lang w:eastAsia="en-US"/>
        </w:rPr>
        <w:t xml:space="preserve">” </w:t>
      </w:r>
      <w:r>
        <w:rPr>
          <w:rFonts w:ascii="Arial" w:eastAsia="Calibri" w:hAnsi="Arial" w:cs="Arial"/>
          <w:sz w:val="22"/>
          <w:szCs w:val="22"/>
          <w:lang w:eastAsia="en-US"/>
        </w:rPr>
        <w:t>(one week</w:t>
      </w:r>
      <w:r w:rsidRPr="00B7329E">
        <w:rPr>
          <w:rFonts w:ascii="Arial" w:eastAsia="Calibri" w:hAnsi="Arial" w:cs="Arial"/>
          <w:sz w:val="22"/>
          <w:szCs w:val="22"/>
          <w:lang w:eastAsia="en-US"/>
        </w:rPr>
        <w:t xml:space="preserve">, with </w:t>
      </w:r>
      <w:r w:rsidRPr="00B7329E">
        <w:rPr>
          <w:rFonts w:ascii="Arial" w:eastAsia="Calibri" w:hAnsi="Arial" w:cs="Arial"/>
          <w:sz w:val="22"/>
          <w:szCs w:val="22"/>
          <w:lang w:val="fr-FR" w:eastAsia="en-US"/>
        </w:rPr>
        <w:t xml:space="preserve">Associate Professor </w:t>
      </w:r>
      <w:r>
        <w:rPr>
          <w:rFonts w:ascii="Arial" w:eastAsia="Calibri" w:hAnsi="Arial" w:cs="Arial"/>
          <w:sz w:val="22"/>
          <w:szCs w:val="22"/>
          <w:lang w:val="it-IT" w:eastAsia="en-US"/>
        </w:rPr>
        <w:t>Ulas Unlu)</w:t>
      </w:r>
    </w:p>
    <w:p w:rsidR="00984ED6" w:rsidRDefault="00984ED6" w:rsidP="00B7329E">
      <w:pPr>
        <w:autoSpaceDE w:val="0"/>
        <w:autoSpaceDN w:val="0"/>
        <w:adjustRightInd w:val="0"/>
        <w:jc w:val="both"/>
        <w:rPr>
          <w:rFonts w:ascii="Arial" w:eastAsia="Calibri" w:hAnsi="Arial" w:cs="Arial"/>
          <w:sz w:val="22"/>
          <w:szCs w:val="22"/>
          <w:lang w:eastAsia="en-US"/>
        </w:rPr>
      </w:pPr>
    </w:p>
    <w:p w:rsidR="00984ED6" w:rsidRPr="00771FEF" w:rsidRDefault="00984ED6" w:rsidP="00984ED6">
      <w:pPr>
        <w:jc w:val="both"/>
        <w:rPr>
          <w:rFonts w:ascii="Arial" w:eastAsia="Calibri" w:hAnsi="Arial" w:cs="Arial"/>
          <w:bCs/>
          <w:i/>
          <w:sz w:val="22"/>
          <w:szCs w:val="22"/>
          <w:lang w:eastAsia="en-US"/>
        </w:rPr>
      </w:pPr>
      <w:r>
        <w:rPr>
          <w:rFonts w:ascii="Arial" w:eastAsia="Calibri" w:hAnsi="Arial" w:cs="Arial"/>
          <w:sz w:val="22"/>
          <w:szCs w:val="22"/>
          <w:lang w:val="en-US" w:eastAsia="en-US"/>
        </w:rPr>
        <w:t>2014</w:t>
      </w:r>
      <w:r w:rsidRPr="00B7329E">
        <w:rPr>
          <w:rFonts w:ascii="Arial" w:eastAsia="Calibri" w:hAnsi="Arial" w:cs="Arial"/>
          <w:sz w:val="22"/>
          <w:szCs w:val="22"/>
          <w:lang w:val="en-US" w:eastAsia="en-US"/>
        </w:rPr>
        <w:t>: Visiting Researcher</w:t>
      </w:r>
      <w:r>
        <w:rPr>
          <w:rFonts w:ascii="Arial" w:eastAsia="Calibri" w:hAnsi="Arial" w:cs="Arial"/>
          <w:sz w:val="22"/>
          <w:szCs w:val="22"/>
          <w:lang w:val="en-US" w:eastAsia="en-US"/>
        </w:rPr>
        <w:t>,</w:t>
      </w:r>
      <w:r w:rsidRPr="00B7329E">
        <w:rPr>
          <w:rFonts w:ascii="Arial" w:eastAsia="Calibri" w:hAnsi="Arial" w:cs="Arial"/>
          <w:sz w:val="22"/>
          <w:szCs w:val="22"/>
          <w:lang w:val="en-US" w:eastAsia="en-US"/>
        </w:rPr>
        <w:t xml:space="preserve"> </w:t>
      </w:r>
      <w:r>
        <w:rPr>
          <w:rFonts w:ascii="Arial" w:eastAsia="Calibri" w:hAnsi="Arial" w:cs="Arial"/>
          <w:sz w:val="22"/>
          <w:szCs w:val="22"/>
          <w:lang w:eastAsia="en-US"/>
        </w:rPr>
        <w:t xml:space="preserve">University of Amsterdam, </w:t>
      </w:r>
      <w:r w:rsidR="00A12E6F" w:rsidRPr="00A12E6F">
        <w:rPr>
          <w:rFonts w:ascii="Arial" w:eastAsia="Calibri" w:hAnsi="Arial" w:cs="Arial"/>
          <w:sz w:val="22"/>
          <w:szCs w:val="22"/>
          <w:lang w:val="ro-RO" w:eastAsia="en-US"/>
        </w:rPr>
        <w:t>Amsterdam Business School, The Netherlands</w:t>
      </w:r>
      <w:r w:rsidRPr="00A12E6F">
        <w:rPr>
          <w:rFonts w:ascii="Arial" w:eastAsia="Calibri" w:hAnsi="Arial" w:cs="Arial"/>
          <w:sz w:val="22"/>
          <w:szCs w:val="22"/>
          <w:lang w:val="en-US" w:eastAsia="en-US"/>
        </w:rPr>
        <w:t xml:space="preserve">, </w:t>
      </w:r>
      <w:r w:rsidRPr="00A12E6F">
        <w:rPr>
          <w:rFonts w:ascii="Arial" w:eastAsia="Calibri" w:hAnsi="Arial" w:cs="Arial"/>
          <w:sz w:val="22"/>
          <w:szCs w:val="22"/>
          <w:lang w:eastAsia="en-US"/>
        </w:rPr>
        <w:t>p</w:t>
      </w:r>
      <w:r w:rsidRPr="00A04C1E">
        <w:rPr>
          <w:rFonts w:ascii="Arial" w:eastAsia="Calibri" w:hAnsi="Arial" w:cs="Arial"/>
          <w:sz w:val="22"/>
          <w:szCs w:val="22"/>
          <w:lang w:eastAsia="en-US"/>
        </w:rPr>
        <w:t xml:space="preserve">articipation in </w:t>
      </w:r>
      <w:r>
        <w:rPr>
          <w:rFonts w:ascii="Arial" w:eastAsia="Calibri" w:hAnsi="Arial" w:cs="Arial"/>
          <w:sz w:val="22"/>
          <w:szCs w:val="22"/>
          <w:lang w:eastAsia="en-US"/>
        </w:rPr>
        <w:t>the</w:t>
      </w:r>
      <w:r w:rsidRPr="00A04C1E">
        <w:rPr>
          <w:rFonts w:ascii="Arial" w:eastAsia="Calibri" w:hAnsi="Arial" w:cs="Arial"/>
          <w:sz w:val="22"/>
          <w:szCs w:val="22"/>
          <w:lang w:eastAsia="en-US"/>
        </w:rPr>
        <w:t xml:space="preserve"> </w:t>
      </w:r>
      <w:r>
        <w:rPr>
          <w:rFonts w:ascii="Times New Roman" w:hAnsi="Times New Roman"/>
          <w:bCs/>
          <w:lang w:val="ro-RO"/>
        </w:rPr>
        <w:t xml:space="preserve">working meeting on topic </w:t>
      </w:r>
      <w:r w:rsidRPr="00B7329E">
        <w:rPr>
          <w:rFonts w:ascii="Arial" w:eastAsia="Calibri" w:hAnsi="Arial" w:cs="Arial"/>
          <w:sz w:val="22"/>
          <w:szCs w:val="22"/>
          <w:lang w:eastAsia="en-US"/>
        </w:rPr>
        <w:t>”</w:t>
      </w:r>
      <w:r w:rsidRPr="00771FEF">
        <w:rPr>
          <w:rFonts w:ascii="Times New Roman" w:hAnsi="Times New Roman"/>
          <w:bCs/>
          <w:i/>
          <w:lang w:val="ro-RO"/>
        </w:rPr>
        <w:t xml:space="preserve">Curriculum development and best practice experience in </w:t>
      </w:r>
      <w:r w:rsidR="008D6482">
        <w:rPr>
          <w:rFonts w:ascii="Arial" w:eastAsia="Calibri" w:hAnsi="Arial" w:cs="Arial"/>
          <w:i/>
          <w:sz w:val="22"/>
          <w:szCs w:val="22"/>
          <w:lang w:eastAsia="en-US"/>
        </w:rPr>
        <w:t>finance field</w:t>
      </w:r>
      <w:r w:rsidRPr="00B7329E">
        <w:rPr>
          <w:rFonts w:ascii="Arial" w:eastAsia="Calibri" w:hAnsi="Arial" w:cs="Arial"/>
          <w:sz w:val="22"/>
          <w:szCs w:val="22"/>
          <w:lang w:eastAsia="en-US"/>
        </w:rPr>
        <w:t>”</w:t>
      </w:r>
      <w:r>
        <w:rPr>
          <w:rFonts w:ascii="Arial" w:eastAsia="Calibri" w:hAnsi="Arial" w:cs="Arial"/>
          <w:sz w:val="22"/>
          <w:szCs w:val="22"/>
          <w:lang w:eastAsia="en-US"/>
        </w:rPr>
        <w:t xml:space="preserve"> (with</w:t>
      </w:r>
      <w:r>
        <w:rPr>
          <w:rFonts w:ascii="Times New Roman" w:hAnsi="Times New Roman"/>
          <w:lang w:val="ro-RO"/>
        </w:rPr>
        <w:t xml:space="preserve"> </w:t>
      </w:r>
      <w:r w:rsidR="008D6482">
        <w:rPr>
          <w:rFonts w:ascii="Times New Roman" w:hAnsi="Times New Roman"/>
          <w:bCs/>
          <w:lang w:val="en-US"/>
        </w:rPr>
        <w:t>Profe</w:t>
      </w:r>
      <w:r w:rsidR="00A57008">
        <w:rPr>
          <w:rFonts w:ascii="Times New Roman" w:hAnsi="Times New Roman"/>
          <w:bCs/>
          <w:lang w:val="en-US"/>
        </w:rPr>
        <w:t>s</w:t>
      </w:r>
      <w:r w:rsidR="008D6482">
        <w:rPr>
          <w:rFonts w:ascii="Times New Roman" w:hAnsi="Times New Roman"/>
          <w:bCs/>
          <w:lang w:val="en-US"/>
        </w:rPr>
        <w:t>sor J.E. Ligterink)</w:t>
      </w:r>
    </w:p>
    <w:p w:rsidR="007E1373" w:rsidRDefault="007E1373" w:rsidP="00B7329E">
      <w:pPr>
        <w:autoSpaceDE w:val="0"/>
        <w:autoSpaceDN w:val="0"/>
        <w:adjustRightInd w:val="0"/>
        <w:jc w:val="both"/>
        <w:rPr>
          <w:rFonts w:ascii="Arial" w:eastAsia="Calibri" w:hAnsi="Arial" w:cs="Arial"/>
          <w:sz w:val="22"/>
          <w:szCs w:val="22"/>
          <w:lang w:eastAsia="en-US"/>
        </w:rPr>
      </w:pPr>
    </w:p>
    <w:p w:rsidR="007E1373" w:rsidRPr="00771FEF" w:rsidRDefault="007E1373" w:rsidP="007E1373">
      <w:pPr>
        <w:jc w:val="both"/>
        <w:rPr>
          <w:rFonts w:ascii="Arial" w:eastAsia="Calibri" w:hAnsi="Arial" w:cs="Arial"/>
          <w:bCs/>
          <w:i/>
          <w:sz w:val="22"/>
          <w:szCs w:val="22"/>
          <w:lang w:eastAsia="en-US"/>
        </w:rPr>
      </w:pPr>
      <w:r>
        <w:rPr>
          <w:rFonts w:ascii="Arial" w:eastAsia="Calibri" w:hAnsi="Arial" w:cs="Arial"/>
          <w:sz w:val="22"/>
          <w:szCs w:val="22"/>
          <w:lang w:val="en-US" w:eastAsia="en-US"/>
        </w:rPr>
        <w:t>2014</w:t>
      </w:r>
      <w:r w:rsidRPr="00B7329E">
        <w:rPr>
          <w:rFonts w:ascii="Arial" w:eastAsia="Calibri" w:hAnsi="Arial" w:cs="Arial"/>
          <w:sz w:val="22"/>
          <w:szCs w:val="22"/>
          <w:lang w:val="en-US" w:eastAsia="en-US"/>
        </w:rPr>
        <w:t>: Visiting Researcher</w:t>
      </w:r>
      <w:r w:rsidRPr="007E1373">
        <w:rPr>
          <w:rFonts w:ascii="Arial" w:eastAsia="Calibri" w:hAnsi="Arial" w:cs="Arial"/>
          <w:sz w:val="22"/>
          <w:szCs w:val="22"/>
          <w:lang w:val="en-US" w:eastAsia="en-US"/>
        </w:rPr>
        <w:t xml:space="preserve">, </w:t>
      </w:r>
      <w:r w:rsidRPr="007E1373">
        <w:rPr>
          <w:rFonts w:ascii="Arial" w:eastAsia="Calibri" w:hAnsi="Arial" w:cs="Arial"/>
          <w:sz w:val="22"/>
          <w:szCs w:val="22"/>
          <w:lang w:val="ro-RO" w:eastAsia="en-US"/>
        </w:rPr>
        <w:t>Christian University of Applied Sciences, Ede, The</w:t>
      </w:r>
      <w:r w:rsidRPr="00A12E6F">
        <w:rPr>
          <w:rFonts w:ascii="Arial" w:eastAsia="Calibri" w:hAnsi="Arial" w:cs="Arial"/>
          <w:sz w:val="22"/>
          <w:szCs w:val="22"/>
          <w:lang w:val="ro-RO" w:eastAsia="en-US"/>
        </w:rPr>
        <w:t xml:space="preserve"> Netherlands</w:t>
      </w:r>
      <w:r w:rsidRPr="00A12E6F">
        <w:rPr>
          <w:rFonts w:ascii="Arial" w:eastAsia="Calibri" w:hAnsi="Arial" w:cs="Arial"/>
          <w:sz w:val="22"/>
          <w:szCs w:val="22"/>
          <w:lang w:val="en-US" w:eastAsia="en-US"/>
        </w:rPr>
        <w:t xml:space="preserve">, </w:t>
      </w:r>
      <w:r w:rsidRPr="00A12E6F">
        <w:rPr>
          <w:rFonts w:ascii="Arial" w:eastAsia="Calibri" w:hAnsi="Arial" w:cs="Arial"/>
          <w:sz w:val="22"/>
          <w:szCs w:val="22"/>
          <w:lang w:eastAsia="en-US"/>
        </w:rPr>
        <w:t>p</w:t>
      </w:r>
      <w:r w:rsidRPr="00A04C1E">
        <w:rPr>
          <w:rFonts w:ascii="Arial" w:eastAsia="Calibri" w:hAnsi="Arial" w:cs="Arial"/>
          <w:sz w:val="22"/>
          <w:szCs w:val="22"/>
          <w:lang w:eastAsia="en-US"/>
        </w:rPr>
        <w:t xml:space="preserve">articipation in </w:t>
      </w:r>
      <w:r>
        <w:rPr>
          <w:rFonts w:ascii="Arial" w:eastAsia="Calibri" w:hAnsi="Arial" w:cs="Arial"/>
          <w:sz w:val="22"/>
          <w:szCs w:val="22"/>
          <w:lang w:eastAsia="en-US"/>
        </w:rPr>
        <w:t>the</w:t>
      </w:r>
      <w:r w:rsidRPr="00A04C1E">
        <w:rPr>
          <w:rFonts w:ascii="Arial" w:eastAsia="Calibri" w:hAnsi="Arial" w:cs="Arial"/>
          <w:sz w:val="22"/>
          <w:szCs w:val="22"/>
          <w:lang w:eastAsia="en-US"/>
        </w:rPr>
        <w:t xml:space="preserve"> </w:t>
      </w:r>
      <w:r>
        <w:rPr>
          <w:rFonts w:ascii="Times New Roman" w:hAnsi="Times New Roman"/>
          <w:bCs/>
          <w:lang w:val="ro-RO"/>
        </w:rPr>
        <w:t xml:space="preserve">working meeting on topic </w:t>
      </w:r>
      <w:r w:rsidRPr="00B7329E">
        <w:rPr>
          <w:rFonts w:ascii="Arial" w:eastAsia="Calibri" w:hAnsi="Arial" w:cs="Arial"/>
          <w:sz w:val="22"/>
          <w:szCs w:val="22"/>
          <w:lang w:eastAsia="en-US"/>
        </w:rPr>
        <w:t>”</w:t>
      </w:r>
      <w:r w:rsidR="00A57008" w:rsidRPr="00A57008">
        <w:rPr>
          <w:rFonts w:ascii="Times New Roman" w:hAnsi="Times New Roman"/>
          <w:bCs/>
          <w:i/>
          <w:lang w:val="en-US"/>
        </w:rPr>
        <w:t>International Corporate Communication</w:t>
      </w:r>
      <w:r w:rsidR="00A57008" w:rsidRPr="00B7329E">
        <w:rPr>
          <w:rFonts w:ascii="Arial" w:eastAsia="Calibri" w:hAnsi="Arial" w:cs="Arial"/>
          <w:sz w:val="22"/>
          <w:szCs w:val="22"/>
          <w:lang w:eastAsia="en-US"/>
        </w:rPr>
        <w:t>”</w:t>
      </w:r>
      <w:r w:rsidR="00A57008" w:rsidRPr="00A57008">
        <w:rPr>
          <w:rFonts w:ascii="Times New Roman" w:hAnsi="Times New Roman"/>
          <w:bCs/>
          <w:i/>
          <w:lang w:val="en-US"/>
        </w:rPr>
        <w:t xml:space="preserve"> </w:t>
      </w:r>
      <w:r w:rsidR="00A57008">
        <w:rPr>
          <w:rFonts w:ascii="Times New Roman" w:hAnsi="Times New Roman"/>
          <w:bCs/>
          <w:i/>
          <w:lang w:val="en-US"/>
        </w:rPr>
        <w:t>and</w:t>
      </w:r>
      <w:r w:rsidR="00A57008" w:rsidRPr="00A57008">
        <w:rPr>
          <w:rFonts w:ascii="Times New Roman" w:hAnsi="Times New Roman"/>
          <w:bCs/>
          <w:i/>
          <w:lang w:val="en-US"/>
        </w:rPr>
        <w:t xml:space="preserve"> </w:t>
      </w:r>
      <w:r w:rsidR="00A57008" w:rsidRPr="00B7329E">
        <w:rPr>
          <w:rFonts w:ascii="Arial" w:eastAsia="Calibri" w:hAnsi="Arial" w:cs="Arial"/>
          <w:sz w:val="22"/>
          <w:szCs w:val="22"/>
          <w:lang w:eastAsia="en-US"/>
        </w:rPr>
        <w:t>”</w:t>
      </w:r>
      <w:r w:rsidR="00A57008" w:rsidRPr="00A57008">
        <w:rPr>
          <w:rFonts w:ascii="Times New Roman" w:hAnsi="Times New Roman"/>
          <w:bCs/>
          <w:i/>
          <w:lang w:val="en-US"/>
        </w:rPr>
        <w:t>Business administration and HRM</w:t>
      </w:r>
      <w:r w:rsidRPr="00B7329E">
        <w:rPr>
          <w:rFonts w:ascii="Arial" w:eastAsia="Calibri" w:hAnsi="Arial" w:cs="Arial"/>
          <w:sz w:val="22"/>
          <w:szCs w:val="22"/>
          <w:lang w:eastAsia="en-US"/>
        </w:rPr>
        <w:t>”</w:t>
      </w:r>
      <w:r>
        <w:rPr>
          <w:rFonts w:ascii="Arial" w:eastAsia="Calibri" w:hAnsi="Arial" w:cs="Arial"/>
          <w:sz w:val="22"/>
          <w:szCs w:val="22"/>
          <w:lang w:eastAsia="en-US"/>
        </w:rPr>
        <w:t xml:space="preserve"> (with</w:t>
      </w:r>
      <w:r>
        <w:rPr>
          <w:rFonts w:ascii="Times New Roman" w:hAnsi="Times New Roman"/>
          <w:lang w:val="ro-RO"/>
        </w:rPr>
        <w:t xml:space="preserve"> </w:t>
      </w:r>
      <w:r>
        <w:rPr>
          <w:rFonts w:ascii="Times New Roman" w:hAnsi="Times New Roman"/>
          <w:bCs/>
          <w:lang w:val="en-US"/>
        </w:rPr>
        <w:t>Profes</w:t>
      </w:r>
      <w:r w:rsidR="00A57008">
        <w:rPr>
          <w:rFonts w:ascii="Times New Roman" w:hAnsi="Times New Roman"/>
          <w:bCs/>
          <w:lang w:val="en-US"/>
        </w:rPr>
        <w:t xml:space="preserve">sor </w:t>
      </w:r>
      <w:r w:rsidR="00A57008" w:rsidRPr="00A57008">
        <w:rPr>
          <w:rFonts w:ascii="Times New Roman" w:hAnsi="Times New Roman"/>
          <w:bCs/>
          <w:lang w:val="en-US"/>
        </w:rPr>
        <w:t>Ype Starreveld</w:t>
      </w:r>
      <w:r>
        <w:rPr>
          <w:rFonts w:ascii="Times New Roman" w:hAnsi="Times New Roman"/>
          <w:bCs/>
          <w:lang w:val="en-US"/>
        </w:rPr>
        <w:t>)</w:t>
      </w:r>
    </w:p>
    <w:p w:rsidR="00A04C1E" w:rsidRDefault="00A04C1E" w:rsidP="00A04C1E">
      <w:pPr>
        <w:autoSpaceDE w:val="0"/>
        <w:autoSpaceDN w:val="0"/>
        <w:adjustRightInd w:val="0"/>
        <w:jc w:val="both"/>
        <w:rPr>
          <w:rFonts w:ascii="Arial" w:eastAsia="Calibri" w:hAnsi="Arial" w:cs="Arial"/>
          <w:bCs/>
          <w:i/>
          <w:sz w:val="22"/>
          <w:szCs w:val="22"/>
          <w:lang w:eastAsia="en-US"/>
        </w:rPr>
      </w:pPr>
    </w:p>
    <w:p w:rsidR="00A04C1E" w:rsidRDefault="00DE1B49" w:rsidP="00A04C1E">
      <w:pPr>
        <w:autoSpaceDE w:val="0"/>
        <w:autoSpaceDN w:val="0"/>
        <w:adjustRightInd w:val="0"/>
        <w:jc w:val="both"/>
        <w:rPr>
          <w:rFonts w:ascii="Arial" w:eastAsia="Calibri" w:hAnsi="Arial" w:cs="Arial"/>
          <w:bCs/>
          <w:i/>
          <w:sz w:val="22"/>
          <w:szCs w:val="22"/>
          <w:lang w:eastAsia="en-US"/>
        </w:rPr>
      </w:pPr>
      <w:r>
        <w:rPr>
          <w:rFonts w:ascii="Arial" w:eastAsia="Calibri" w:hAnsi="Arial" w:cs="Arial"/>
          <w:sz w:val="22"/>
          <w:szCs w:val="22"/>
          <w:lang w:val="en-US" w:eastAsia="en-US"/>
        </w:rPr>
        <w:t>2014</w:t>
      </w:r>
      <w:r w:rsidRPr="00B7329E">
        <w:rPr>
          <w:rFonts w:ascii="Arial" w:eastAsia="Calibri" w:hAnsi="Arial" w:cs="Arial"/>
          <w:sz w:val="22"/>
          <w:szCs w:val="22"/>
          <w:lang w:val="en-US" w:eastAsia="en-US"/>
        </w:rPr>
        <w:t>: Visiting Researcher</w:t>
      </w:r>
      <w:r w:rsidR="001C66D9">
        <w:rPr>
          <w:rFonts w:ascii="Arial" w:eastAsia="Calibri" w:hAnsi="Arial" w:cs="Arial"/>
          <w:sz w:val="22"/>
          <w:szCs w:val="22"/>
          <w:lang w:val="en-US" w:eastAsia="en-US"/>
        </w:rPr>
        <w:t>,</w:t>
      </w:r>
      <w:r w:rsidRPr="00B7329E">
        <w:rPr>
          <w:rFonts w:ascii="Arial" w:eastAsia="Calibri" w:hAnsi="Arial" w:cs="Arial"/>
          <w:sz w:val="22"/>
          <w:szCs w:val="22"/>
          <w:lang w:val="en-US" w:eastAsia="en-US"/>
        </w:rPr>
        <w:t xml:space="preserve"> </w:t>
      </w:r>
      <w:r w:rsidRPr="00DE1B49">
        <w:rPr>
          <w:rFonts w:ascii="Arial" w:eastAsia="Calibri" w:hAnsi="Arial" w:cs="Arial"/>
          <w:sz w:val="22"/>
          <w:szCs w:val="22"/>
          <w:lang w:eastAsia="en-US"/>
        </w:rPr>
        <w:t xml:space="preserve">Università degli Studi di Cagliari, </w:t>
      </w:r>
      <w:r w:rsidR="00155889" w:rsidRPr="00155889">
        <w:rPr>
          <w:rFonts w:ascii="Arial" w:eastAsia="Calibri" w:hAnsi="Arial" w:cs="Arial"/>
          <w:sz w:val="22"/>
          <w:szCs w:val="22"/>
          <w:lang w:eastAsia="en-US"/>
        </w:rPr>
        <w:t>Faculty of Economic, Law and Political Sciences of Cagliari</w:t>
      </w:r>
      <w:r w:rsidR="00155889">
        <w:rPr>
          <w:rFonts w:ascii="Arial" w:eastAsia="Calibri" w:hAnsi="Arial" w:cs="Arial"/>
          <w:sz w:val="22"/>
          <w:szCs w:val="22"/>
          <w:lang w:eastAsia="en-US"/>
        </w:rPr>
        <w:t xml:space="preserve">, </w:t>
      </w:r>
      <w:r w:rsidRPr="00DE1B49">
        <w:rPr>
          <w:rFonts w:ascii="Arial" w:eastAsia="Calibri" w:hAnsi="Arial" w:cs="Arial"/>
          <w:sz w:val="22"/>
          <w:szCs w:val="22"/>
          <w:lang w:eastAsia="en-US"/>
        </w:rPr>
        <w:t>Sardinia</w:t>
      </w:r>
      <w:r w:rsidRPr="00B7329E">
        <w:rPr>
          <w:rFonts w:ascii="Arial" w:eastAsia="Calibri" w:hAnsi="Arial" w:cs="Arial"/>
          <w:sz w:val="22"/>
          <w:szCs w:val="22"/>
          <w:lang w:val="en-US" w:eastAsia="en-US"/>
        </w:rPr>
        <w:t xml:space="preserve">, </w:t>
      </w:r>
      <w:r w:rsidR="00A04C1E">
        <w:rPr>
          <w:rFonts w:ascii="Arial" w:eastAsia="Calibri" w:hAnsi="Arial" w:cs="Arial"/>
          <w:sz w:val="22"/>
          <w:szCs w:val="22"/>
          <w:lang w:val="en-US" w:eastAsia="en-US"/>
        </w:rPr>
        <w:t xml:space="preserve">Italy, </w:t>
      </w:r>
      <w:r w:rsidR="00A04C1E" w:rsidRPr="00A04C1E">
        <w:rPr>
          <w:rFonts w:ascii="Arial" w:eastAsia="Calibri" w:hAnsi="Arial" w:cs="Arial"/>
          <w:sz w:val="22"/>
          <w:szCs w:val="22"/>
          <w:lang w:eastAsia="en-US"/>
        </w:rPr>
        <w:t xml:space="preserve">participation in an internship training in mediation </w:t>
      </w:r>
      <w:r w:rsidR="00A04C1E">
        <w:rPr>
          <w:rFonts w:ascii="Arial" w:eastAsia="Calibri" w:hAnsi="Arial" w:cs="Arial"/>
          <w:sz w:val="22"/>
          <w:szCs w:val="22"/>
          <w:lang w:eastAsia="en-US"/>
        </w:rPr>
        <w:t xml:space="preserve">on topic </w:t>
      </w:r>
      <w:r w:rsidR="00A04C1E" w:rsidRPr="00B7329E">
        <w:rPr>
          <w:rFonts w:ascii="Arial" w:eastAsia="Calibri" w:hAnsi="Arial" w:cs="Arial"/>
          <w:sz w:val="22"/>
          <w:szCs w:val="22"/>
          <w:lang w:eastAsia="en-US"/>
        </w:rPr>
        <w:t>”</w:t>
      </w:r>
      <w:r w:rsidR="00A04C1E" w:rsidRPr="00A04C1E">
        <w:rPr>
          <w:rFonts w:ascii="Arial" w:eastAsia="Calibri" w:hAnsi="Arial" w:cs="Arial"/>
          <w:sz w:val="22"/>
          <w:szCs w:val="22"/>
          <w:lang w:eastAsia="en-US"/>
        </w:rPr>
        <w:t>Incontri internazionali su ADR, ODR e Mediazione: le esperienze nel</w:t>
      </w:r>
      <w:r w:rsidR="00A04C1E">
        <w:rPr>
          <w:rFonts w:ascii="Arial" w:eastAsia="Calibri" w:hAnsi="Arial" w:cs="Arial"/>
          <w:sz w:val="22"/>
          <w:szCs w:val="22"/>
          <w:lang w:eastAsia="en-US"/>
        </w:rPr>
        <w:t xml:space="preserve"> Mediterraneo e nel Regno Unito</w:t>
      </w:r>
      <w:r w:rsidR="00A04C1E" w:rsidRPr="00B7329E">
        <w:rPr>
          <w:rFonts w:ascii="Arial" w:eastAsia="Calibri" w:hAnsi="Arial" w:cs="Arial"/>
          <w:sz w:val="22"/>
          <w:szCs w:val="22"/>
          <w:lang w:eastAsia="en-US"/>
        </w:rPr>
        <w:t xml:space="preserve">” </w:t>
      </w:r>
      <w:r w:rsidR="00A04C1E">
        <w:rPr>
          <w:rFonts w:ascii="Arial" w:eastAsia="Calibri" w:hAnsi="Arial" w:cs="Arial"/>
          <w:sz w:val="22"/>
          <w:szCs w:val="22"/>
          <w:lang w:eastAsia="en-US"/>
        </w:rPr>
        <w:t>(one week</w:t>
      </w:r>
      <w:r w:rsidR="00A04C1E" w:rsidRPr="00B7329E">
        <w:rPr>
          <w:rFonts w:ascii="Arial" w:eastAsia="Calibri" w:hAnsi="Arial" w:cs="Arial"/>
          <w:sz w:val="22"/>
          <w:szCs w:val="22"/>
          <w:lang w:eastAsia="en-US"/>
        </w:rPr>
        <w:t xml:space="preserve">, with </w:t>
      </w:r>
      <w:r w:rsidR="00155889">
        <w:rPr>
          <w:rFonts w:ascii="Arial" w:eastAsia="Calibri" w:hAnsi="Arial" w:cs="Arial"/>
          <w:sz w:val="22"/>
          <w:szCs w:val="22"/>
          <w:lang w:eastAsia="en-US"/>
        </w:rPr>
        <w:t>Professor</w:t>
      </w:r>
      <w:r w:rsidR="008F26A5">
        <w:rPr>
          <w:rFonts w:ascii="Arial" w:eastAsia="Calibri" w:hAnsi="Arial" w:cs="Arial"/>
          <w:sz w:val="22"/>
          <w:szCs w:val="22"/>
          <w:lang w:eastAsia="en-US"/>
        </w:rPr>
        <w:t xml:space="preserve"> Massimiliano PIiras, </w:t>
      </w:r>
      <w:r w:rsidR="00155889">
        <w:rPr>
          <w:rFonts w:ascii="Arial" w:eastAsia="Calibri" w:hAnsi="Arial" w:cs="Arial"/>
          <w:sz w:val="22"/>
          <w:szCs w:val="22"/>
          <w:lang w:eastAsia="en-US"/>
        </w:rPr>
        <w:t>Professor Paola Piras</w:t>
      </w:r>
      <w:r w:rsidR="008F26A5">
        <w:rPr>
          <w:rFonts w:ascii="Arial" w:eastAsia="Calibri" w:hAnsi="Arial" w:cs="Arial"/>
          <w:sz w:val="22"/>
          <w:szCs w:val="22"/>
          <w:lang w:eastAsia="en-US"/>
        </w:rPr>
        <w:t xml:space="preserve"> and </w:t>
      </w:r>
      <w:r w:rsidR="008F26A5">
        <w:rPr>
          <w:rFonts w:ascii="Arial" w:eastAsia="Calibri" w:hAnsi="Arial" w:cs="Arial"/>
          <w:sz w:val="22"/>
          <w:szCs w:val="22"/>
          <w:lang w:val="en-US" w:eastAsia="en-US"/>
        </w:rPr>
        <w:t>Professor</w:t>
      </w:r>
      <w:r w:rsidR="008F26A5" w:rsidRPr="008F26A5">
        <w:rPr>
          <w:rFonts w:ascii="Arial" w:eastAsia="Calibri" w:hAnsi="Arial" w:cs="Arial"/>
          <w:sz w:val="22"/>
          <w:szCs w:val="22"/>
          <w:lang w:val="en-US" w:eastAsia="en-US"/>
        </w:rPr>
        <w:t xml:space="preserve"> Carlo Pilia</w:t>
      </w:r>
      <w:r w:rsidR="00A04C1E">
        <w:rPr>
          <w:rFonts w:ascii="Arial" w:eastAsia="Calibri" w:hAnsi="Arial" w:cs="Arial"/>
          <w:sz w:val="22"/>
          <w:szCs w:val="22"/>
          <w:lang w:val="it-IT" w:eastAsia="en-US"/>
        </w:rPr>
        <w:t>)</w:t>
      </w:r>
    </w:p>
    <w:p w:rsidR="000331DA" w:rsidRPr="00B7329E" w:rsidRDefault="000331DA" w:rsidP="00B7329E">
      <w:pPr>
        <w:autoSpaceDE w:val="0"/>
        <w:autoSpaceDN w:val="0"/>
        <w:adjustRightInd w:val="0"/>
        <w:jc w:val="both"/>
        <w:rPr>
          <w:rFonts w:ascii="Arial" w:eastAsia="Calibri" w:hAnsi="Arial" w:cs="Arial"/>
          <w:sz w:val="22"/>
          <w:szCs w:val="22"/>
          <w:lang w:eastAsia="en-US"/>
        </w:rPr>
      </w:pPr>
    </w:p>
    <w:p w:rsidR="00B7329E" w:rsidRPr="00B7329E" w:rsidRDefault="00B7329E" w:rsidP="00B7329E">
      <w:pPr>
        <w:autoSpaceDE w:val="0"/>
        <w:autoSpaceDN w:val="0"/>
        <w:adjustRightInd w:val="0"/>
        <w:jc w:val="both"/>
        <w:rPr>
          <w:rFonts w:ascii="Arial" w:eastAsia="Calibri" w:hAnsi="Arial" w:cs="Arial"/>
          <w:sz w:val="22"/>
          <w:szCs w:val="22"/>
          <w:lang w:val="en-US" w:eastAsia="en-US"/>
        </w:rPr>
      </w:pPr>
      <w:r w:rsidRPr="00B7329E">
        <w:rPr>
          <w:rFonts w:ascii="Arial" w:eastAsia="Calibri" w:hAnsi="Arial" w:cs="Arial"/>
          <w:sz w:val="22"/>
          <w:szCs w:val="22"/>
          <w:lang w:val="en-US" w:eastAsia="en-US"/>
        </w:rPr>
        <w:t>2011: Visiting Researcher</w:t>
      </w:r>
      <w:r w:rsidR="00DE1B49">
        <w:rPr>
          <w:rFonts w:ascii="Arial" w:eastAsia="Calibri" w:hAnsi="Arial" w:cs="Arial"/>
          <w:sz w:val="22"/>
          <w:szCs w:val="22"/>
          <w:lang w:val="en-US" w:eastAsia="en-US"/>
        </w:rPr>
        <w:t>,</w:t>
      </w:r>
      <w:r w:rsidRPr="00B7329E">
        <w:rPr>
          <w:rFonts w:ascii="Arial" w:eastAsia="Calibri" w:hAnsi="Arial" w:cs="Arial"/>
          <w:sz w:val="22"/>
          <w:szCs w:val="22"/>
          <w:lang w:val="en-US" w:eastAsia="en-US"/>
        </w:rPr>
        <w:t xml:space="preserve"> University Paris Dauphine, Paris, France, for the </w:t>
      </w:r>
      <w:r w:rsidRPr="00B7329E">
        <w:rPr>
          <w:rFonts w:ascii="Arial" w:eastAsia="Calibri" w:hAnsi="Arial" w:cs="Arial"/>
          <w:bCs/>
          <w:sz w:val="22"/>
          <w:szCs w:val="22"/>
          <w:lang w:eastAsia="en-US"/>
        </w:rPr>
        <w:t>seminar on the topic of "</w:t>
      </w:r>
      <w:r w:rsidRPr="00556362">
        <w:rPr>
          <w:rFonts w:ascii="Arial" w:eastAsia="Calibri" w:hAnsi="Arial" w:cs="Arial"/>
          <w:bCs/>
          <w:i/>
          <w:sz w:val="22"/>
          <w:szCs w:val="22"/>
          <w:lang w:eastAsia="en-US"/>
        </w:rPr>
        <w:t>University Governance</w:t>
      </w:r>
      <w:r w:rsidR="003B3BA3">
        <w:rPr>
          <w:rFonts w:ascii="Arial" w:eastAsia="Calibri" w:hAnsi="Arial" w:cs="Arial"/>
          <w:bCs/>
          <w:sz w:val="22"/>
          <w:szCs w:val="22"/>
          <w:lang w:eastAsia="en-US"/>
        </w:rPr>
        <w:t>"</w:t>
      </w:r>
      <w:r w:rsidR="000E3A1C">
        <w:rPr>
          <w:rFonts w:ascii="Arial" w:eastAsia="Calibri" w:hAnsi="Arial" w:cs="Arial"/>
          <w:bCs/>
          <w:sz w:val="22"/>
          <w:szCs w:val="22"/>
          <w:lang w:eastAsia="en-US"/>
        </w:rPr>
        <w:t xml:space="preserve"> (with </w:t>
      </w:r>
      <w:r w:rsidR="000E3A1C" w:rsidRPr="00B7329E">
        <w:rPr>
          <w:rFonts w:ascii="Arial" w:eastAsia="Calibri" w:hAnsi="Arial" w:cs="Arial"/>
          <w:sz w:val="22"/>
          <w:szCs w:val="22"/>
          <w:lang w:val="en-US" w:eastAsia="en-US"/>
        </w:rPr>
        <w:t>University Paris Dauphine</w:t>
      </w:r>
      <w:r w:rsidR="000E3A1C">
        <w:rPr>
          <w:rFonts w:ascii="Arial" w:eastAsia="Calibri" w:hAnsi="Arial" w:cs="Arial"/>
          <w:sz w:val="22"/>
          <w:szCs w:val="22"/>
          <w:lang w:val="en-US" w:eastAsia="en-US"/>
        </w:rPr>
        <w:t xml:space="preserve"> President </w:t>
      </w:r>
      <w:r w:rsidR="000E3A1C" w:rsidRPr="000E3A1C">
        <w:rPr>
          <w:rFonts w:ascii="Arial" w:eastAsia="Calibri" w:hAnsi="Arial" w:cs="Arial"/>
          <w:bCs/>
          <w:sz w:val="22"/>
          <w:szCs w:val="22"/>
          <w:lang w:val="en-US" w:eastAsia="en-US"/>
        </w:rPr>
        <w:t xml:space="preserve">Laurent Batsch, </w:t>
      </w:r>
      <w:r w:rsidR="000E3A1C">
        <w:rPr>
          <w:rFonts w:ascii="Arial" w:eastAsia="Calibri" w:hAnsi="Arial" w:cs="Arial"/>
          <w:bCs/>
          <w:sz w:val="22"/>
          <w:szCs w:val="22"/>
          <w:lang w:val="en-US" w:eastAsia="en-US"/>
        </w:rPr>
        <w:t xml:space="preserve">Vice President </w:t>
      </w:r>
      <w:r w:rsidR="000E3A1C" w:rsidRPr="000E3A1C">
        <w:rPr>
          <w:rFonts w:ascii="Arial" w:eastAsia="Calibri" w:hAnsi="Arial" w:cs="Arial"/>
          <w:bCs/>
          <w:sz w:val="22"/>
          <w:szCs w:val="22"/>
          <w:lang w:val="en-US" w:eastAsia="en-US"/>
        </w:rPr>
        <w:t>Dominique</w:t>
      </w:r>
      <w:r w:rsidR="000E3A1C">
        <w:rPr>
          <w:rFonts w:ascii="Arial" w:eastAsia="Calibri" w:hAnsi="Arial" w:cs="Arial"/>
          <w:bCs/>
          <w:sz w:val="22"/>
          <w:szCs w:val="22"/>
          <w:lang w:val="en-US" w:eastAsia="en-US"/>
        </w:rPr>
        <w:t xml:space="preserve"> Damamme and</w:t>
      </w:r>
      <w:r w:rsidR="000E3A1C" w:rsidRPr="000E3A1C">
        <w:rPr>
          <w:rFonts w:ascii="Arial" w:eastAsia="Calibri" w:hAnsi="Arial" w:cs="Arial"/>
          <w:bCs/>
          <w:sz w:val="22"/>
          <w:szCs w:val="22"/>
          <w:lang w:val="en-US" w:eastAsia="en-US"/>
        </w:rPr>
        <w:t xml:space="preserve"> </w:t>
      </w:r>
      <w:r w:rsidR="000E3A1C">
        <w:rPr>
          <w:rFonts w:ascii="Arial" w:eastAsia="Calibri" w:hAnsi="Arial" w:cs="Arial"/>
          <w:bCs/>
          <w:sz w:val="22"/>
          <w:szCs w:val="22"/>
          <w:lang w:val="en-US" w:eastAsia="en-US"/>
        </w:rPr>
        <w:t>Department Director</w:t>
      </w:r>
      <w:r w:rsidR="000E3A1C" w:rsidRPr="000E3A1C">
        <w:rPr>
          <w:rFonts w:ascii="Arial" w:eastAsia="Calibri" w:hAnsi="Arial" w:cs="Arial"/>
          <w:bCs/>
          <w:sz w:val="22"/>
          <w:szCs w:val="22"/>
          <w:lang w:val="en-US" w:eastAsia="en-US"/>
        </w:rPr>
        <w:t xml:space="preserve"> Sebastien Duizabo, </w:t>
      </w:r>
      <w:r w:rsidR="000E3A1C">
        <w:rPr>
          <w:rFonts w:ascii="Arial" w:eastAsia="Calibri" w:hAnsi="Arial" w:cs="Arial"/>
          <w:bCs/>
          <w:sz w:val="22"/>
          <w:szCs w:val="22"/>
          <w:lang w:val="en-US" w:eastAsia="en-US"/>
        </w:rPr>
        <w:t>Gabriel Turinici</w:t>
      </w:r>
      <w:r w:rsidR="000E3A1C">
        <w:rPr>
          <w:rFonts w:ascii="Arial" w:eastAsia="Calibri" w:hAnsi="Arial" w:cs="Arial"/>
          <w:bCs/>
          <w:sz w:val="22"/>
          <w:szCs w:val="22"/>
          <w:lang w:eastAsia="en-US"/>
        </w:rPr>
        <w:t>)</w:t>
      </w:r>
    </w:p>
    <w:p w:rsidR="00406AB5" w:rsidRPr="00406AB5" w:rsidRDefault="00406AB5" w:rsidP="005D0DFC">
      <w:pPr>
        <w:autoSpaceDE w:val="0"/>
        <w:autoSpaceDN w:val="0"/>
        <w:adjustRightInd w:val="0"/>
        <w:jc w:val="both"/>
        <w:rPr>
          <w:rFonts w:ascii="Arial" w:eastAsia="Calibri" w:hAnsi="Arial" w:cs="Arial"/>
          <w:sz w:val="22"/>
          <w:szCs w:val="22"/>
          <w:lang w:eastAsia="en-US"/>
        </w:rPr>
      </w:pPr>
    </w:p>
    <w:p w:rsidR="001D411E" w:rsidRDefault="00E42631" w:rsidP="005D0DFC">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2011</w:t>
      </w:r>
      <w:r w:rsidR="00406AB5" w:rsidRPr="00406AB5">
        <w:rPr>
          <w:rFonts w:ascii="Arial" w:eastAsia="Calibri" w:hAnsi="Arial" w:cs="Arial"/>
          <w:sz w:val="22"/>
          <w:szCs w:val="22"/>
          <w:lang w:eastAsia="en-US"/>
        </w:rPr>
        <w:t xml:space="preserve"> - 2014</w:t>
      </w:r>
      <w:r w:rsidR="00406AB5" w:rsidRPr="00E42631">
        <w:rPr>
          <w:rFonts w:ascii="Arial" w:eastAsia="Calibri" w:hAnsi="Arial" w:cs="Arial"/>
          <w:sz w:val="22"/>
          <w:szCs w:val="22"/>
          <w:lang w:eastAsia="en-US"/>
        </w:rPr>
        <w:t xml:space="preserve">: </w:t>
      </w:r>
      <w:r w:rsidRPr="00E42631">
        <w:rPr>
          <w:rFonts w:ascii="Arial" w:eastAsia="Calibri" w:hAnsi="Arial" w:cs="Arial"/>
          <w:sz w:val="22"/>
          <w:szCs w:val="22"/>
          <w:lang w:eastAsia="en-US"/>
        </w:rPr>
        <w:t xml:space="preserve">Lecturer PhD </w:t>
      </w:r>
      <w:r w:rsidR="00406AB5" w:rsidRPr="00E42631">
        <w:rPr>
          <w:rFonts w:ascii="Arial" w:eastAsia="Calibri" w:hAnsi="Arial" w:cs="Arial"/>
          <w:sz w:val="22"/>
          <w:szCs w:val="22"/>
          <w:lang w:eastAsia="en-US"/>
        </w:rPr>
        <w:t>of</w:t>
      </w:r>
      <w:r w:rsidR="00406AB5" w:rsidRPr="00406AB5">
        <w:rPr>
          <w:rFonts w:ascii="Arial" w:eastAsia="Calibri" w:hAnsi="Arial" w:cs="Arial"/>
          <w:sz w:val="22"/>
          <w:szCs w:val="22"/>
          <w:lang w:eastAsia="en-US"/>
        </w:rPr>
        <w:t xml:space="preserve"> </w:t>
      </w:r>
      <w:r w:rsidRPr="00E42631">
        <w:rPr>
          <w:rFonts w:ascii="Arial" w:eastAsia="Calibri" w:hAnsi="Arial" w:cs="Arial"/>
          <w:sz w:val="22"/>
          <w:szCs w:val="22"/>
          <w:lang w:eastAsia="en-US"/>
        </w:rPr>
        <w:t>Public institu</w:t>
      </w:r>
      <w:r>
        <w:rPr>
          <w:rFonts w:ascii="Arial" w:eastAsia="Calibri" w:hAnsi="Arial" w:cs="Arial"/>
          <w:sz w:val="22"/>
          <w:szCs w:val="22"/>
          <w:lang w:eastAsia="en-US"/>
        </w:rPr>
        <w:t>tions finances and NGO Taxation</w:t>
      </w:r>
      <w:r w:rsidR="00406AB5" w:rsidRPr="00406AB5">
        <w:rPr>
          <w:rFonts w:ascii="Arial" w:eastAsia="Calibri" w:hAnsi="Arial" w:cs="Arial"/>
          <w:sz w:val="22"/>
          <w:szCs w:val="22"/>
          <w:lang w:eastAsia="en-US"/>
        </w:rPr>
        <w:t xml:space="preserve">, West University of Timisoara, </w:t>
      </w:r>
      <w:r w:rsidRPr="00E42631">
        <w:rPr>
          <w:rFonts w:ascii="Arial" w:eastAsia="Calibri" w:hAnsi="Arial" w:cs="Arial"/>
          <w:sz w:val="22"/>
          <w:szCs w:val="22"/>
          <w:lang w:val="en-US" w:eastAsia="en-US"/>
        </w:rPr>
        <w:t xml:space="preserve">Finance Department </w:t>
      </w:r>
    </w:p>
    <w:p w:rsidR="001D411E" w:rsidRDefault="001D411E" w:rsidP="005D0DFC">
      <w:pPr>
        <w:autoSpaceDE w:val="0"/>
        <w:autoSpaceDN w:val="0"/>
        <w:adjustRightInd w:val="0"/>
        <w:jc w:val="both"/>
        <w:rPr>
          <w:rFonts w:ascii="Arial" w:eastAsia="Calibri" w:hAnsi="Arial" w:cs="Arial"/>
          <w:sz w:val="22"/>
          <w:szCs w:val="22"/>
          <w:lang w:val="en-US" w:eastAsia="en-US"/>
        </w:rPr>
      </w:pPr>
    </w:p>
    <w:p w:rsidR="00E42631" w:rsidRDefault="001D411E" w:rsidP="005D0DFC">
      <w:pPr>
        <w:autoSpaceDE w:val="0"/>
        <w:autoSpaceDN w:val="0"/>
        <w:adjustRightInd w:val="0"/>
        <w:jc w:val="both"/>
        <w:rPr>
          <w:rFonts w:ascii="Arial" w:eastAsia="Calibri" w:hAnsi="Arial" w:cs="Arial"/>
          <w:sz w:val="22"/>
          <w:szCs w:val="22"/>
          <w:lang w:eastAsia="en-US"/>
        </w:rPr>
      </w:pPr>
      <w:r w:rsidRPr="001D411E">
        <w:rPr>
          <w:rFonts w:ascii="Arial" w:eastAsia="Calibri" w:hAnsi="Arial" w:cs="Arial"/>
          <w:sz w:val="22"/>
          <w:szCs w:val="22"/>
          <w:lang w:eastAsia="en-US"/>
        </w:rPr>
        <w:t xml:space="preserve">2007 - 2011: Teaching Assistant of Public finance, Public institutions finances, Taxation and NGO Taxation, West University of Timisoara, Finance Department </w:t>
      </w:r>
    </w:p>
    <w:p w:rsidR="00406AB5" w:rsidRPr="00406AB5" w:rsidRDefault="00406AB5" w:rsidP="005D0DFC">
      <w:pPr>
        <w:autoSpaceDE w:val="0"/>
        <w:autoSpaceDN w:val="0"/>
        <w:adjustRightInd w:val="0"/>
        <w:jc w:val="both"/>
        <w:rPr>
          <w:rFonts w:ascii="Arial" w:eastAsia="Calibri" w:hAnsi="Arial" w:cs="Arial"/>
          <w:sz w:val="22"/>
          <w:szCs w:val="22"/>
          <w:lang w:eastAsia="en-US"/>
        </w:rPr>
      </w:pPr>
    </w:p>
    <w:p w:rsidR="00CB569A" w:rsidRDefault="00230356" w:rsidP="00406AB5">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2003 - 2007</w:t>
      </w:r>
      <w:r w:rsidRPr="001D411E">
        <w:rPr>
          <w:rFonts w:ascii="Arial" w:eastAsia="Calibri" w:hAnsi="Arial" w:cs="Arial"/>
          <w:sz w:val="22"/>
          <w:szCs w:val="22"/>
          <w:lang w:eastAsia="en-US"/>
        </w:rPr>
        <w:t xml:space="preserve">: </w:t>
      </w:r>
      <w:r w:rsidRPr="00230356">
        <w:rPr>
          <w:rFonts w:ascii="Arial" w:eastAsia="Calibri" w:hAnsi="Arial" w:cs="Arial"/>
          <w:sz w:val="22"/>
          <w:szCs w:val="22"/>
          <w:lang w:eastAsia="en-US"/>
        </w:rPr>
        <w:t xml:space="preserve">Associate Teaching Assistant </w:t>
      </w:r>
      <w:r w:rsidRPr="001D411E">
        <w:rPr>
          <w:rFonts w:ascii="Arial" w:eastAsia="Calibri" w:hAnsi="Arial" w:cs="Arial"/>
          <w:sz w:val="22"/>
          <w:szCs w:val="22"/>
          <w:lang w:eastAsia="en-US"/>
        </w:rPr>
        <w:t xml:space="preserve">of </w:t>
      </w:r>
      <w:r w:rsidRPr="00230356">
        <w:rPr>
          <w:rFonts w:ascii="Arial" w:eastAsia="Calibri" w:hAnsi="Arial" w:cs="Arial"/>
          <w:iCs/>
          <w:sz w:val="22"/>
          <w:szCs w:val="22"/>
          <w:lang w:eastAsia="en-US"/>
        </w:rPr>
        <w:t>Public finance</w:t>
      </w:r>
      <w:r>
        <w:rPr>
          <w:rFonts w:ascii="Arial" w:eastAsia="Calibri" w:hAnsi="Arial" w:cs="Arial"/>
          <w:iCs/>
          <w:sz w:val="22"/>
          <w:szCs w:val="22"/>
          <w:lang w:eastAsia="en-US"/>
        </w:rPr>
        <w:t xml:space="preserve">, </w:t>
      </w:r>
      <w:r w:rsidRPr="001D411E">
        <w:rPr>
          <w:rFonts w:ascii="Arial" w:eastAsia="Calibri" w:hAnsi="Arial" w:cs="Arial"/>
          <w:sz w:val="22"/>
          <w:szCs w:val="22"/>
          <w:lang w:eastAsia="en-US"/>
        </w:rPr>
        <w:t xml:space="preserve">West University of Timisoara, Finance Department </w:t>
      </w:r>
    </w:p>
    <w:p w:rsidR="00C70180" w:rsidRDefault="00C70180" w:rsidP="00406AB5">
      <w:pPr>
        <w:autoSpaceDE w:val="0"/>
        <w:autoSpaceDN w:val="0"/>
        <w:adjustRightInd w:val="0"/>
        <w:rPr>
          <w:rFonts w:ascii="Arial" w:eastAsia="Calibri" w:hAnsi="Arial" w:cs="Arial"/>
          <w:sz w:val="22"/>
          <w:szCs w:val="22"/>
          <w:lang w:eastAsia="en-US"/>
        </w:rPr>
      </w:pPr>
    </w:p>
    <w:p w:rsidR="002B02B7" w:rsidRDefault="00C70180" w:rsidP="00C70180">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2005 - 2007</w:t>
      </w:r>
      <w:r w:rsidRPr="001D411E">
        <w:rPr>
          <w:rFonts w:ascii="Arial" w:eastAsia="Calibri" w:hAnsi="Arial" w:cs="Arial"/>
          <w:sz w:val="22"/>
          <w:szCs w:val="22"/>
          <w:lang w:eastAsia="en-US"/>
        </w:rPr>
        <w:t>: Teaching Assistant of Public finance</w:t>
      </w:r>
      <w:r>
        <w:rPr>
          <w:rFonts w:ascii="Arial" w:eastAsia="Calibri" w:hAnsi="Arial" w:cs="Arial"/>
          <w:sz w:val="22"/>
          <w:szCs w:val="22"/>
          <w:lang w:eastAsia="en-US"/>
        </w:rPr>
        <w:t xml:space="preserve">, </w:t>
      </w:r>
      <w:r w:rsidRPr="00C70180">
        <w:rPr>
          <w:rFonts w:ascii="Arial" w:eastAsia="Calibri" w:hAnsi="Arial" w:cs="Arial"/>
          <w:sz w:val="22"/>
          <w:szCs w:val="22"/>
          <w:lang w:eastAsia="en-US"/>
        </w:rPr>
        <w:t>Ioan Slavici University</w:t>
      </w:r>
      <w:r>
        <w:rPr>
          <w:rFonts w:ascii="Arial" w:eastAsia="Calibri" w:hAnsi="Arial" w:cs="Arial"/>
          <w:sz w:val="22"/>
          <w:szCs w:val="22"/>
          <w:lang w:eastAsia="en-US"/>
        </w:rPr>
        <w:t>, Faculty of Economics</w:t>
      </w:r>
    </w:p>
    <w:p w:rsidR="002B02B7" w:rsidRDefault="002B02B7" w:rsidP="00C70180">
      <w:pPr>
        <w:autoSpaceDE w:val="0"/>
        <w:autoSpaceDN w:val="0"/>
        <w:adjustRightInd w:val="0"/>
        <w:jc w:val="both"/>
        <w:rPr>
          <w:rFonts w:ascii="Arial" w:eastAsia="Calibri" w:hAnsi="Arial" w:cs="Arial"/>
          <w:sz w:val="22"/>
          <w:szCs w:val="22"/>
          <w:lang w:eastAsia="en-US"/>
        </w:rPr>
      </w:pPr>
    </w:p>
    <w:p w:rsidR="002B02B7" w:rsidRPr="002B02B7" w:rsidRDefault="002B02B7" w:rsidP="002B02B7">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2001 - 2005</w:t>
      </w:r>
      <w:r w:rsidRPr="001D411E">
        <w:rPr>
          <w:rFonts w:ascii="Arial" w:eastAsia="Calibri" w:hAnsi="Arial" w:cs="Arial"/>
          <w:sz w:val="22"/>
          <w:szCs w:val="22"/>
          <w:lang w:eastAsia="en-US"/>
        </w:rPr>
        <w:t xml:space="preserve">: Teaching Assistant of </w:t>
      </w:r>
      <w:r w:rsidRPr="002B02B7">
        <w:rPr>
          <w:rFonts w:ascii="Arial" w:eastAsia="Calibri" w:hAnsi="Arial" w:cs="Arial"/>
          <w:sz w:val="22"/>
          <w:szCs w:val="22"/>
          <w:lang w:eastAsia="en-US"/>
        </w:rPr>
        <w:t>Financial management of the enterprise</w:t>
      </w:r>
      <w:r>
        <w:rPr>
          <w:rFonts w:ascii="Arial" w:eastAsia="Calibri" w:hAnsi="Arial" w:cs="Arial"/>
          <w:sz w:val="22"/>
          <w:szCs w:val="22"/>
          <w:lang w:eastAsia="en-US"/>
        </w:rPr>
        <w:t>, Banatului University of Timis</w:t>
      </w:r>
      <w:r w:rsidRPr="002B02B7">
        <w:rPr>
          <w:rFonts w:ascii="Arial" w:eastAsia="Calibri" w:hAnsi="Arial" w:cs="Arial"/>
          <w:sz w:val="22"/>
          <w:szCs w:val="22"/>
          <w:lang w:eastAsia="en-US"/>
        </w:rPr>
        <w:t>oara</w:t>
      </w:r>
      <w:r>
        <w:rPr>
          <w:rFonts w:ascii="Arial" w:eastAsia="Calibri" w:hAnsi="Arial" w:cs="Arial"/>
          <w:sz w:val="22"/>
          <w:szCs w:val="22"/>
          <w:lang w:eastAsia="en-US"/>
        </w:rPr>
        <w:t xml:space="preserve">, </w:t>
      </w:r>
      <w:r w:rsidRPr="002B02B7">
        <w:rPr>
          <w:rFonts w:ascii="Arial" w:eastAsia="Calibri" w:hAnsi="Arial" w:cs="Arial"/>
          <w:sz w:val="22"/>
          <w:szCs w:val="22"/>
          <w:lang w:eastAsia="en-US"/>
        </w:rPr>
        <w:t>Faculty of Economics</w:t>
      </w:r>
    </w:p>
    <w:p w:rsidR="007B365C" w:rsidRPr="00325D82" w:rsidRDefault="00406AB5" w:rsidP="00406AB5">
      <w:pPr>
        <w:autoSpaceDE w:val="0"/>
        <w:autoSpaceDN w:val="0"/>
        <w:adjustRightInd w:val="0"/>
        <w:rPr>
          <w:rFonts w:ascii="Arial" w:eastAsia="Calibri" w:hAnsi="Arial" w:cs="Arial"/>
          <w:b/>
          <w:sz w:val="22"/>
          <w:szCs w:val="22"/>
          <w:lang w:eastAsia="en-US"/>
        </w:rPr>
      </w:pPr>
      <w:r w:rsidRPr="00325D82">
        <w:rPr>
          <w:rFonts w:ascii="Arial" w:eastAsia="Calibri" w:hAnsi="Arial" w:cs="Arial"/>
          <w:b/>
          <w:sz w:val="22"/>
          <w:szCs w:val="22"/>
          <w:lang w:eastAsia="en-US"/>
        </w:rPr>
        <w:t>OTHER AFFILIATIONS</w:t>
      </w:r>
    </w:p>
    <w:p w:rsidR="007B365C" w:rsidRDefault="007B365C" w:rsidP="00406AB5">
      <w:pPr>
        <w:autoSpaceDE w:val="0"/>
        <w:autoSpaceDN w:val="0"/>
        <w:adjustRightInd w:val="0"/>
        <w:rPr>
          <w:rFonts w:ascii="Arial" w:eastAsia="Calibri" w:hAnsi="Arial" w:cs="Arial"/>
          <w:sz w:val="22"/>
          <w:szCs w:val="22"/>
          <w:lang w:eastAsia="en-US"/>
        </w:rPr>
      </w:pPr>
    </w:p>
    <w:p w:rsidR="008A66D2" w:rsidRDefault="007B365C" w:rsidP="008A66D2">
      <w:pPr>
        <w:autoSpaceDE w:val="0"/>
        <w:autoSpaceDN w:val="0"/>
        <w:adjustRightInd w:val="0"/>
        <w:jc w:val="both"/>
        <w:rPr>
          <w:rFonts w:ascii="Arial" w:eastAsia="Calibri" w:hAnsi="Arial" w:cs="Arial"/>
          <w:sz w:val="22"/>
          <w:szCs w:val="22"/>
          <w:lang w:eastAsia="en-US"/>
        </w:rPr>
      </w:pPr>
      <w:r w:rsidRPr="007B365C">
        <w:rPr>
          <w:rFonts w:ascii="Arial" w:eastAsia="Calibri" w:hAnsi="Arial" w:cs="Arial"/>
          <w:sz w:val="22"/>
          <w:szCs w:val="22"/>
          <w:lang w:eastAsia="en-US"/>
        </w:rPr>
        <w:t xml:space="preserve">2013 - present: Associate Researcher, West University of Timisoara, East-European </w:t>
      </w:r>
      <w:r w:rsidR="00990723" w:rsidRPr="007B365C">
        <w:rPr>
          <w:rFonts w:ascii="Arial" w:eastAsia="Calibri" w:hAnsi="Arial" w:cs="Arial"/>
          <w:sz w:val="22"/>
          <w:szCs w:val="22"/>
          <w:lang w:eastAsia="en-US"/>
        </w:rPr>
        <w:t>Canter</w:t>
      </w:r>
      <w:r w:rsidRPr="007B365C">
        <w:rPr>
          <w:rFonts w:ascii="Arial" w:eastAsia="Calibri" w:hAnsi="Arial" w:cs="Arial"/>
          <w:sz w:val="22"/>
          <w:szCs w:val="22"/>
          <w:lang w:eastAsia="en-US"/>
        </w:rPr>
        <w:t xml:space="preserve"> for Research in Economics and Business (ECREB)</w:t>
      </w:r>
    </w:p>
    <w:p w:rsidR="008A66D2" w:rsidRDefault="008A66D2" w:rsidP="008A66D2">
      <w:pPr>
        <w:autoSpaceDE w:val="0"/>
        <w:autoSpaceDN w:val="0"/>
        <w:adjustRightInd w:val="0"/>
        <w:jc w:val="both"/>
        <w:rPr>
          <w:rFonts w:ascii="Arial" w:eastAsia="Calibri" w:hAnsi="Arial" w:cs="Arial"/>
          <w:sz w:val="22"/>
          <w:szCs w:val="22"/>
          <w:lang w:eastAsia="en-US"/>
        </w:rPr>
      </w:pPr>
    </w:p>
    <w:p w:rsidR="008A66D2" w:rsidRPr="008A66D2" w:rsidRDefault="008A66D2" w:rsidP="008A66D2">
      <w:pPr>
        <w:autoSpaceDE w:val="0"/>
        <w:autoSpaceDN w:val="0"/>
        <w:adjustRightInd w:val="0"/>
        <w:jc w:val="both"/>
        <w:rPr>
          <w:rFonts w:ascii="Arial" w:eastAsia="Calibri" w:hAnsi="Arial" w:cs="Arial"/>
          <w:sz w:val="22"/>
          <w:szCs w:val="22"/>
          <w:lang w:eastAsia="en-US"/>
        </w:rPr>
      </w:pPr>
      <w:r w:rsidRPr="008A66D2">
        <w:rPr>
          <w:rFonts w:ascii="Arial" w:eastAsia="Calibri" w:hAnsi="Arial" w:cs="Arial"/>
          <w:sz w:val="22"/>
          <w:szCs w:val="22"/>
          <w:lang w:eastAsia="en-US"/>
        </w:rPr>
        <w:t xml:space="preserve">2015 - present day </w:t>
      </w:r>
      <w:r w:rsidRPr="008A66D2">
        <w:rPr>
          <w:rFonts w:ascii="Arial" w:eastAsia="Calibri" w:hAnsi="Arial" w:cs="Arial"/>
          <w:bCs/>
          <w:sz w:val="22"/>
          <w:szCs w:val="22"/>
          <w:lang w:eastAsia="en-US"/>
        </w:rPr>
        <w:t>Expert Evaluator for the N</w:t>
      </w:r>
      <w:r w:rsidRPr="008A66D2">
        <w:rPr>
          <w:rFonts w:ascii="Arial" w:eastAsia="Calibri" w:hAnsi="Arial" w:cs="Arial"/>
          <w:bCs/>
          <w:sz w:val="22"/>
          <w:szCs w:val="22"/>
          <w:lang w:val="en-US" w:eastAsia="en-US"/>
        </w:rPr>
        <w:t>ational Agency for Community Programs for Education and Professional Development, Ministry of Education and Scientific Research</w:t>
      </w:r>
    </w:p>
    <w:p w:rsidR="008A66D2" w:rsidRDefault="008A66D2" w:rsidP="008A66D2">
      <w:pPr>
        <w:autoSpaceDE w:val="0"/>
        <w:autoSpaceDN w:val="0"/>
        <w:adjustRightInd w:val="0"/>
        <w:jc w:val="both"/>
        <w:rPr>
          <w:rFonts w:ascii="Arial" w:eastAsia="Calibri" w:hAnsi="Arial" w:cs="Arial"/>
          <w:bCs/>
          <w:sz w:val="22"/>
          <w:szCs w:val="22"/>
          <w:lang w:eastAsia="en-US"/>
        </w:rPr>
      </w:pPr>
    </w:p>
    <w:p w:rsidR="008A66D2" w:rsidRDefault="008A66D2" w:rsidP="008A66D2">
      <w:pPr>
        <w:autoSpaceDE w:val="0"/>
        <w:autoSpaceDN w:val="0"/>
        <w:adjustRightInd w:val="0"/>
        <w:jc w:val="both"/>
        <w:rPr>
          <w:rFonts w:ascii="Arial" w:eastAsia="Calibri" w:hAnsi="Arial" w:cs="Arial"/>
          <w:sz w:val="22"/>
          <w:szCs w:val="22"/>
          <w:lang w:eastAsia="en-US"/>
        </w:rPr>
      </w:pPr>
      <w:r w:rsidRPr="008A66D2">
        <w:rPr>
          <w:rFonts w:ascii="Arial" w:eastAsia="Calibri" w:hAnsi="Arial" w:cs="Arial"/>
          <w:bCs/>
          <w:sz w:val="22"/>
          <w:szCs w:val="22"/>
          <w:lang w:eastAsia="en-US"/>
        </w:rPr>
        <w:t xml:space="preserve">permanent - Expert Evaluator for the National Research – Development and Innovation Plan, </w:t>
      </w:r>
      <w:r w:rsidRPr="008A66D2">
        <w:rPr>
          <w:rFonts w:ascii="Arial" w:eastAsia="Calibri" w:hAnsi="Arial" w:cs="Arial"/>
          <w:sz w:val="22"/>
          <w:szCs w:val="22"/>
          <w:lang w:val="en-US" w:eastAsia="en-US"/>
        </w:rPr>
        <w:t>Executive Unit for Financing Higher Education, Research, Development and Innovation</w:t>
      </w:r>
    </w:p>
    <w:p w:rsidR="007B365C" w:rsidRDefault="007B365C" w:rsidP="007B365C">
      <w:pPr>
        <w:autoSpaceDE w:val="0"/>
        <w:autoSpaceDN w:val="0"/>
        <w:adjustRightInd w:val="0"/>
        <w:rPr>
          <w:rFonts w:ascii="Arial" w:eastAsia="Calibri" w:hAnsi="Arial" w:cs="Arial"/>
          <w:sz w:val="22"/>
          <w:szCs w:val="22"/>
          <w:lang w:eastAsia="en-US"/>
        </w:rPr>
      </w:pPr>
    </w:p>
    <w:p w:rsidR="00990723" w:rsidRPr="00990723" w:rsidRDefault="007B365C" w:rsidP="007B365C">
      <w:pPr>
        <w:autoSpaceDE w:val="0"/>
        <w:autoSpaceDN w:val="0"/>
        <w:adjustRightInd w:val="0"/>
        <w:rPr>
          <w:rFonts w:ascii="Arial" w:eastAsia="Calibri" w:hAnsi="Arial" w:cs="Arial"/>
          <w:b/>
          <w:sz w:val="22"/>
          <w:szCs w:val="22"/>
          <w:lang w:eastAsia="en-US"/>
        </w:rPr>
      </w:pPr>
      <w:r w:rsidRPr="00990723">
        <w:rPr>
          <w:rFonts w:ascii="Arial" w:eastAsia="Calibri" w:hAnsi="Arial" w:cs="Arial"/>
          <w:b/>
          <w:sz w:val="22"/>
          <w:szCs w:val="22"/>
          <w:lang w:eastAsia="en-US"/>
        </w:rPr>
        <w:t>EDUCATION</w:t>
      </w:r>
    </w:p>
    <w:p w:rsidR="007B365C" w:rsidRPr="007B365C" w:rsidRDefault="007B365C" w:rsidP="007B365C">
      <w:pPr>
        <w:autoSpaceDE w:val="0"/>
        <w:autoSpaceDN w:val="0"/>
        <w:adjustRightInd w:val="0"/>
        <w:rPr>
          <w:rFonts w:ascii="Arial" w:eastAsia="Calibri" w:hAnsi="Arial" w:cs="Arial"/>
          <w:sz w:val="22"/>
          <w:szCs w:val="22"/>
          <w:lang w:eastAsia="en-US"/>
        </w:rPr>
      </w:pPr>
    </w:p>
    <w:p w:rsidR="00E35D00" w:rsidRPr="00B7181B" w:rsidRDefault="00990723" w:rsidP="00E96021">
      <w:pPr>
        <w:autoSpaceDE w:val="0"/>
        <w:autoSpaceDN w:val="0"/>
        <w:adjustRightInd w:val="0"/>
        <w:jc w:val="both"/>
        <w:rPr>
          <w:rFonts w:ascii="Arial" w:eastAsia="Calibri" w:hAnsi="Arial" w:cs="Arial"/>
          <w:b/>
          <w:sz w:val="22"/>
          <w:szCs w:val="22"/>
          <w:lang w:val="ro-RO" w:eastAsia="en-US"/>
        </w:rPr>
      </w:pPr>
      <w:r>
        <w:rPr>
          <w:rFonts w:ascii="Arial" w:eastAsia="Calibri" w:hAnsi="Arial" w:cs="Arial"/>
          <w:sz w:val="22"/>
          <w:szCs w:val="22"/>
          <w:lang w:eastAsia="en-US"/>
        </w:rPr>
        <w:t>2015</w:t>
      </w:r>
      <w:r w:rsidR="007B365C" w:rsidRPr="007B365C">
        <w:rPr>
          <w:rFonts w:ascii="Arial" w:eastAsia="Calibri" w:hAnsi="Arial" w:cs="Arial"/>
          <w:sz w:val="22"/>
          <w:szCs w:val="22"/>
          <w:lang w:eastAsia="en-US"/>
        </w:rPr>
        <w:t xml:space="preserve">: </w:t>
      </w:r>
      <w:r w:rsidR="00B7181B" w:rsidRPr="00B7181B">
        <w:rPr>
          <w:rFonts w:ascii="Arial" w:eastAsia="Calibri" w:hAnsi="Arial" w:cs="Arial"/>
          <w:sz w:val="22"/>
          <w:szCs w:val="22"/>
          <w:lang w:val="en-US" w:eastAsia="en-US"/>
        </w:rPr>
        <w:t xml:space="preserve">Habilitated doctor / Habilitation qualifications </w:t>
      </w:r>
      <w:r w:rsidR="00B7181B" w:rsidRPr="00B7181B">
        <w:rPr>
          <w:rFonts w:ascii="Arial" w:eastAsia="Calibri" w:hAnsi="Arial" w:cs="Arial"/>
          <w:sz w:val="22"/>
          <w:szCs w:val="22"/>
          <w:lang w:val="ro-RO" w:eastAsia="en-US"/>
        </w:rPr>
        <w:t>from</w:t>
      </w:r>
      <w:r w:rsidR="00B7181B">
        <w:rPr>
          <w:rFonts w:ascii="Arial" w:eastAsia="Calibri" w:hAnsi="Arial" w:cs="Arial"/>
          <w:b/>
          <w:sz w:val="22"/>
          <w:szCs w:val="22"/>
          <w:lang w:val="ro-RO" w:eastAsia="en-US"/>
        </w:rPr>
        <w:t xml:space="preserve"> </w:t>
      </w:r>
      <w:r w:rsidR="00B7181B" w:rsidRPr="00B7181B">
        <w:rPr>
          <w:rFonts w:ascii="Arial" w:eastAsia="Calibri" w:hAnsi="Arial" w:cs="Arial"/>
          <w:sz w:val="22"/>
          <w:szCs w:val="22"/>
          <w:lang w:val="ro-RO" w:eastAsia="en-US"/>
        </w:rPr>
        <w:t>Minister of Education and Research Order no. 4718 of 08/11/2015 granting the certification of habilitation and the quality of PhD Supervisor/Advisor (</w:t>
      </w:r>
      <w:r w:rsidR="007B365C" w:rsidRPr="00B7181B">
        <w:rPr>
          <w:rFonts w:ascii="Arial" w:eastAsia="Calibri" w:hAnsi="Arial" w:cs="Arial"/>
          <w:sz w:val="22"/>
          <w:szCs w:val="22"/>
          <w:lang w:eastAsia="en-US"/>
        </w:rPr>
        <w:t>Bucharest University of Economic Studies, Piata Romana 6, Bucuresti, RO 010374, Romania</w:t>
      </w:r>
      <w:r w:rsidR="007B365C" w:rsidRPr="007B365C">
        <w:rPr>
          <w:rFonts w:ascii="Arial" w:eastAsia="Calibri" w:hAnsi="Arial" w:cs="Arial"/>
          <w:sz w:val="22"/>
          <w:szCs w:val="22"/>
          <w:lang w:eastAsia="en-US"/>
        </w:rPr>
        <w:t xml:space="preserve">, </w:t>
      </w:r>
      <w:r w:rsidR="006737FC" w:rsidRPr="006737FC">
        <w:rPr>
          <w:rFonts w:ascii="Arial" w:eastAsia="Calibri" w:hAnsi="Arial" w:cs="Arial"/>
          <w:sz w:val="22"/>
          <w:szCs w:val="22"/>
          <w:lang w:val="ro-RO" w:eastAsia="en-US"/>
        </w:rPr>
        <w:t xml:space="preserve">Habilitation Dissertation </w:t>
      </w:r>
      <w:r w:rsidR="007B365C" w:rsidRPr="007B365C">
        <w:rPr>
          <w:rFonts w:ascii="Arial" w:eastAsia="Calibri" w:hAnsi="Arial" w:cs="Arial"/>
          <w:sz w:val="22"/>
          <w:szCs w:val="22"/>
          <w:lang w:eastAsia="en-US"/>
        </w:rPr>
        <w:t xml:space="preserve">title: </w:t>
      </w:r>
      <w:r w:rsidR="006737FC" w:rsidRPr="00E63234">
        <w:rPr>
          <w:rFonts w:ascii="Arial" w:eastAsia="Calibri" w:hAnsi="Arial" w:cs="Arial"/>
          <w:bCs/>
          <w:i/>
          <w:sz w:val="22"/>
          <w:szCs w:val="22"/>
          <w:lang w:eastAsia="en-US"/>
        </w:rPr>
        <w:t>"</w:t>
      </w:r>
      <w:r w:rsidR="00B7181B" w:rsidRPr="00B7181B">
        <w:rPr>
          <w:rFonts w:ascii="Arial" w:eastAsia="Calibri" w:hAnsi="Arial" w:cs="Arial"/>
          <w:i/>
          <w:sz w:val="22"/>
          <w:szCs w:val="22"/>
          <w:lang w:eastAsia="en-US"/>
        </w:rPr>
        <w:t>The institu</w:t>
      </w:r>
      <w:r w:rsidR="00B7181B">
        <w:rPr>
          <w:rFonts w:ascii="Arial" w:eastAsia="Calibri" w:hAnsi="Arial" w:cs="Arial"/>
          <w:i/>
          <w:sz w:val="22"/>
          <w:szCs w:val="22"/>
          <w:lang w:eastAsia="en-US"/>
        </w:rPr>
        <w:t>tional and decisional framework</w:t>
      </w:r>
      <w:r w:rsidR="00B7181B" w:rsidRPr="00B7181B">
        <w:rPr>
          <w:rFonts w:ascii="Arial" w:eastAsia="Calibri" w:hAnsi="Arial" w:cs="Arial"/>
          <w:i/>
          <w:sz w:val="22"/>
          <w:szCs w:val="22"/>
          <w:lang w:eastAsia="en-US"/>
        </w:rPr>
        <w:t xml:space="preserve"> of Romanian public sector in the context of socio-economic and political constraints</w:t>
      </w:r>
      <w:r w:rsidR="006737FC" w:rsidRPr="00E63234">
        <w:rPr>
          <w:rFonts w:ascii="Arial" w:eastAsia="Calibri" w:hAnsi="Arial" w:cs="Arial"/>
          <w:bCs/>
          <w:i/>
          <w:sz w:val="22"/>
          <w:szCs w:val="22"/>
          <w:lang w:eastAsia="en-US"/>
        </w:rPr>
        <w:t>"</w:t>
      </w:r>
      <w:r w:rsidR="00B7181B">
        <w:rPr>
          <w:rFonts w:ascii="Arial" w:eastAsia="Calibri" w:hAnsi="Arial" w:cs="Arial"/>
          <w:i/>
          <w:sz w:val="22"/>
          <w:szCs w:val="22"/>
          <w:lang w:eastAsia="en-US"/>
        </w:rPr>
        <w:t>)</w:t>
      </w:r>
    </w:p>
    <w:p w:rsidR="00294217" w:rsidRDefault="00294217" w:rsidP="007B365C">
      <w:pPr>
        <w:autoSpaceDE w:val="0"/>
        <w:autoSpaceDN w:val="0"/>
        <w:adjustRightInd w:val="0"/>
        <w:rPr>
          <w:rFonts w:ascii="Arial" w:eastAsia="Calibri" w:hAnsi="Arial" w:cs="Arial"/>
          <w:sz w:val="22"/>
          <w:szCs w:val="22"/>
          <w:lang w:eastAsia="en-US"/>
        </w:rPr>
      </w:pPr>
    </w:p>
    <w:p w:rsidR="005B26F1" w:rsidRDefault="0034118E" w:rsidP="00E63234">
      <w:pPr>
        <w:autoSpaceDE w:val="0"/>
        <w:autoSpaceDN w:val="0"/>
        <w:adjustRightInd w:val="0"/>
        <w:jc w:val="both"/>
        <w:rPr>
          <w:rFonts w:ascii="Arial" w:eastAsia="Calibri" w:hAnsi="Arial" w:cs="Arial"/>
          <w:bCs/>
          <w:sz w:val="22"/>
          <w:szCs w:val="22"/>
          <w:lang w:eastAsia="en-US"/>
        </w:rPr>
      </w:pPr>
      <w:r>
        <w:rPr>
          <w:rFonts w:ascii="Arial" w:eastAsia="Calibri" w:hAnsi="Arial" w:cs="Arial"/>
          <w:bCs/>
          <w:sz w:val="22"/>
          <w:szCs w:val="22"/>
          <w:lang w:eastAsia="en-US"/>
        </w:rPr>
        <w:t>2010-2012</w:t>
      </w:r>
      <w:r w:rsidR="003142A1" w:rsidRPr="003462BB">
        <w:rPr>
          <w:rFonts w:ascii="Arial" w:eastAsia="Calibri" w:hAnsi="Arial" w:cs="Arial"/>
          <w:bCs/>
          <w:sz w:val="22"/>
          <w:szCs w:val="22"/>
          <w:lang w:eastAsia="en-US"/>
        </w:rPr>
        <w:t xml:space="preserve">: </w:t>
      </w:r>
      <w:r w:rsidR="00294217" w:rsidRPr="003462BB">
        <w:rPr>
          <w:rFonts w:ascii="Arial" w:eastAsia="Calibri" w:hAnsi="Arial" w:cs="Arial"/>
          <w:bCs/>
          <w:sz w:val="22"/>
          <w:szCs w:val="22"/>
          <w:lang w:eastAsia="en-US"/>
        </w:rPr>
        <w:t>Postdoctoral research studies</w:t>
      </w:r>
      <w:r w:rsidR="00E63234">
        <w:rPr>
          <w:rFonts w:ascii="Arial" w:eastAsia="Calibri" w:hAnsi="Arial" w:cs="Arial"/>
          <w:bCs/>
          <w:sz w:val="22"/>
          <w:szCs w:val="22"/>
          <w:lang w:eastAsia="en-US"/>
        </w:rPr>
        <w:t xml:space="preserve">, </w:t>
      </w:r>
      <w:r w:rsidR="00E63234" w:rsidRPr="00E63234">
        <w:rPr>
          <w:rFonts w:ascii="Arial" w:eastAsia="Calibri" w:hAnsi="Arial" w:cs="Arial"/>
          <w:bCs/>
          <w:sz w:val="22"/>
          <w:szCs w:val="22"/>
          <w:lang w:eastAsia="en-US"/>
        </w:rPr>
        <w:t>Romanian Academy Bucharest</w:t>
      </w:r>
      <w:r w:rsidR="00492987">
        <w:rPr>
          <w:rFonts w:ascii="Arial" w:eastAsia="Calibri" w:hAnsi="Arial" w:cs="Arial"/>
          <w:bCs/>
          <w:sz w:val="22"/>
          <w:szCs w:val="22"/>
          <w:lang w:eastAsia="en-US"/>
        </w:rPr>
        <w:t xml:space="preserve">, </w:t>
      </w:r>
      <w:r>
        <w:rPr>
          <w:rFonts w:ascii="Arial" w:eastAsia="Calibri" w:hAnsi="Arial" w:cs="Arial"/>
          <w:bCs/>
          <w:sz w:val="22"/>
          <w:szCs w:val="22"/>
          <w:lang w:eastAsia="en-US"/>
        </w:rPr>
        <w:t>Diploma no 25/27 February 2013</w:t>
      </w:r>
      <w:r w:rsidR="00215854">
        <w:rPr>
          <w:rFonts w:ascii="Arial" w:eastAsia="Calibri" w:hAnsi="Arial" w:cs="Arial"/>
          <w:bCs/>
          <w:sz w:val="22"/>
          <w:szCs w:val="22"/>
          <w:lang w:eastAsia="en-US"/>
        </w:rPr>
        <w:t>, Research contract no. 405/21.10.2010</w:t>
      </w:r>
      <w:r w:rsidR="00492987">
        <w:rPr>
          <w:rFonts w:ascii="Arial" w:eastAsia="Calibri" w:hAnsi="Arial" w:cs="Arial"/>
          <w:bCs/>
          <w:sz w:val="22"/>
          <w:szCs w:val="22"/>
          <w:lang w:eastAsia="en-US"/>
        </w:rPr>
        <w:t xml:space="preserve"> (</w:t>
      </w:r>
      <w:r w:rsidR="00492987" w:rsidRPr="00E63234">
        <w:rPr>
          <w:rFonts w:ascii="Arial" w:eastAsia="Calibri" w:hAnsi="Arial" w:cs="Arial"/>
          <w:bCs/>
          <w:sz w:val="22"/>
          <w:szCs w:val="22"/>
          <w:lang w:eastAsia="en-US"/>
        </w:rPr>
        <w:t>Romanian Academy Bucharest</w:t>
      </w:r>
      <w:r w:rsidR="00492987">
        <w:rPr>
          <w:rFonts w:ascii="Arial" w:eastAsia="Calibri" w:hAnsi="Arial" w:cs="Arial"/>
          <w:bCs/>
          <w:sz w:val="22"/>
          <w:szCs w:val="22"/>
          <w:lang w:eastAsia="en-US"/>
        </w:rPr>
        <w:t xml:space="preserve">, Calea Victoriei, no.125, </w:t>
      </w:r>
      <w:r w:rsidR="007863F6">
        <w:rPr>
          <w:rFonts w:ascii="Arial" w:eastAsia="Calibri" w:hAnsi="Arial" w:cs="Arial"/>
          <w:bCs/>
          <w:sz w:val="22"/>
          <w:szCs w:val="22"/>
          <w:lang w:eastAsia="en-US"/>
        </w:rPr>
        <w:t>P</w:t>
      </w:r>
      <w:r w:rsidR="007863F6" w:rsidRPr="00E63234">
        <w:rPr>
          <w:rFonts w:ascii="Arial" w:eastAsia="Calibri" w:hAnsi="Arial" w:cs="Arial"/>
          <w:bCs/>
          <w:sz w:val="22"/>
          <w:szCs w:val="22"/>
          <w:lang w:eastAsia="en-US"/>
        </w:rPr>
        <w:t>ost-doctoral dissertation</w:t>
      </w:r>
      <w:r w:rsidR="007863F6">
        <w:rPr>
          <w:rFonts w:ascii="Arial" w:eastAsia="Calibri" w:hAnsi="Arial" w:cs="Arial"/>
          <w:bCs/>
          <w:sz w:val="22"/>
          <w:szCs w:val="22"/>
          <w:lang w:eastAsia="en-US"/>
        </w:rPr>
        <w:t xml:space="preserve"> title</w:t>
      </w:r>
      <w:r w:rsidR="00E63234" w:rsidRPr="00E63234">
        <w:rPr>
          <w:rFonts w:ascii="Arial" w:eastAsia="Calibri" w:hAnsi="Arial" w:cs="Arial"/>
          <w:bCs/>
          <w:sz w:val="22"/>
          <w:szCs w:val="22"/>
          <w:lang w:eastAsia="en-US"/>
        </w:rPr>
        <w:t xml:space="preserve">: </w:t>
      </w:r>
      <w:r w:rsidR="00E63234" w:rsidRPr="00E63234">
        <w:rPr>
          <w:rFonts w:ascii="Arial" w:eastAsia="Calibri" w:hAnsi="Arial" w:cs="Arial"/>
          <w:bCs/>
          <w:i/>
          <w:sz w:val="22"/>
          <w:szCs w:val="22"/>
          <w:lang w:eastAsia="en-US"/>
        </w:rPr>
        <w:t>"The economic effects of the current political system in Romania"</w:t>
      </w:r>
      <w:r w:rsidR="00E27FB2">
        <w:rPr>
          <w:rFonts w:ascii="Arial" w:eastAsia="Calibri" w:hAnsi="Arial" w:cs="Arial"/>
          <w:bCs/>
          <w:sz w:val="22"/>
          <w:szCs w:val="22"/>
          <w:lang w:eastAsia="en-US"/>
        </w:rPr>
        <w:t xml:space="preserve">, </w:t>
      </w:r>
      <w:r w:rsidR="00E63234" w:rsidRPr="00E63234">
        <w:rPr>
          <w:rFonts w:ascii="Arial" w:eastAsia="Calibri" w:hAnsi="Arial" w:cs="Arial"/>
          <w:bCs/>
          <w:sz w:val="22"/>
          <w:szCs w:val="22"/>
          <w:lang w:eastAsia="en-US"/>
        </w:rPr>
        <w:t>Scientific Coordina</w:t>
      </w:r>
      <w:r w:rsidR="00E63234">
        <w:rPr>
          <w:rFonts w:ascii="Arial" w:eastAsia="Calibri" w:hAnsi="Arial" w:cs="Arial"/>
          <w:bCs/>
          <w:sz w:val="22"/>
          <w:szCs w:val="22"/>
          <w:lang w:eastAsia="en-US"/>
        </w:rPr>
        <w:t>tor: Professor Marin Dinu, PhD)</w:t>
      </w:r>
    </w:p>
    <w:p w:rsidR="00E35D00" w:rsidRPr="003462BB" w:rsidRDefault="00E35D00" w:rsidP="007B365C">
      <w:pPr>
        <w:autoSpaceDE w:val="0"/>
        <w:autoSpaceDN w:val="0"/>
        <w:adjustRightInd w:val="0"/>
        <w:rPr>
          <w:rFonts w:ascii="Arial" w:eastAsia="Calibri" w:hAnsi="Arial" w:cs="Arial"/>
          <w:sz w:val="22"/>
          <w:szCs w:val="22"/>
          <w:lang w:eastAsia="en-US"/>
        </w:rPr>
      </w:pPr>
    </w:p>
    <w:p w:rsidR="00B7181B" w:rsidRDefault="007B2FFE" w:rsidP="001F2EF2">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2010</w:t>
      </w:r>
      <w:r w:rsidR="00E35D00" w:rsidRPr="00E35D00">
        <w:rPr>
          <w:rFonts w:ascii="Arial" w:eastAsia="Calibri" w:hAnsi="Arial" w:cs="Arial"/>
          <w:sz w:val="22"/>
          <w:szCs w:val="22"/>
          <w:lang w:eastAsia="en-US"/>
        </w:rPr>
        <w:t>: PhD. in Economic Sciences - Finance (PhD. diploma in Economic Sciences - Finance</w:t>
      </w:r>
      <w:r w:rsidR="001F2EF2">
        <w:rPr>
          <w:rFonts w:ascii="Arial" w:eastAsia="Calibri" w:hAnsi="Arial" w:cs="Arial"/>
          <w:sz w:val="22"/>
          <w:szCs w:val="22"/>
          <w:lang w:eastAsia="en-US"/>
        </w:rPr>
        <w:t xml:space="preserve">, </w:t>
      </w:r>
      <w:r w:rsidR="001F2EF2" w:rsidRPr="001F2EF2">
        <w:rPr>
          <w:rFonts w:ascii="Arial" w:eastAsia="Calibri" w:hAnsi="Arial" w:cs="Arial"/>
          <w:sz w:val="22"/>
          <w:szCs w:val="22"/>
          <w:lang w:eastAsia="en-US"/>
        </w:rPr>
        <w:t>Series G No. 0006962</w:t>
      </w:r>
      <w:r w:rsidR="00E35D00" w:rsidRPr="00E35D00">
        <w:rPr>
          <w:rFonts w:ascii="Arial" w:eastAsia="Calibri" w:hAnsi="Arial" w:cs="Arial"/>
          <w:sz w:val="22"/>
          <w:szCs w:val="22"/>
          <w:lang w:eastAsia="en-US"/>
        </w:rPr>
        <w:t xml:space="preserve">), West University of Timisoara, Faculty of Economics and Business Administration, Department of Finance, Timisoara, Bd. V Parvan, nr. 4, Timisoara, RO 300223, Romania, </w:t>
      </w:r>
      <w:r w:rsidR="001F2EF2">
        <w:rPr>
          <w:rFonts w:ascii="Arial" w:eastAsia="Calibri" w:hAnsi="Arial" w:cs="Arial"/>
          <w:sz w:val="22"/>
          <w:szCs w:val="22"/>
          <w:lang w:eastAsia="en-US"/>
        </w:rPr>
        <w:t>Doctoral D</w:t>
      </w:r>
      <w:r w:rsidR="001F2EF2" w:rsidRPr="001F2EF2">
        <w:rPr>
          <w:rFonts w:ascii="Arial" w:eastAsia="Calibri" w:hAnsi="Arial" w:cs="Arial"/>
          <w:sz w:val="22"/>
          <w:szCs w:val="22"/>
          <w:lang w:eastAsia="en-US"/>
        </w:rPr>
        <w:t>issertation</w:t>
      </w:r>
      <w:r w:rsidR="001F2EF2">
        <w:rPr>
          <w:rFonts w:ascii="Arial" w:eastAsia="Calibri" w:hAnsi="Arial" w:cs="Arial"/>
          <w:sz w:val="22"/>
          <w:szCs w:val="22"/>
          <w:lang w:eastAsia="en-US"/>
        </w:rPr>
        <w:t xml:space="preserve"> </w:t>
      </w:r>
      <w:r w:rsidR="00E35D00" w:rsidRPr="00E35D00">
        <w:rPr>
          <w:rFonts w:ascii="Arial" w:eastAsia="Calibri" w:hAnsi="Arial" w:cs="Arial"/>
          <w:sz w:val="22"/>
          <w:szCs w:val="22"/>
          <w:lang w:eastAsia="en-US"/>
        </w:rPr>
        <w:t xml:space="preserve">title: </w:t>
      </w:r>
      <w:r w:rsidR="001F2EF2" w:rsidRPr="001F2EF2">
        <w:rPr>
          <w:rFonts w:ascii="Arial" w:eastAsia="Calibri" w:hAnsi="Arial" w:cs="Arial"/>
          <w:i/>
          <w:sz w:val="22"/>
          <w:szCs w:val="22"/>
          <w:lang w:eastAsia="en-US"/>
        </w:rPr>
        <w:t>"The incidence of taxation on gross domestic product and its effects in Romania"</w:t>
      </w:r>
      <w:r w:rsidR="007D20DF">
        <w:rPr>
          <w:rFonts w:ascii="Arial" w:eastAsia="Calibri" w:hAnsi="Arial" w:cs="Arial"/>
          <w:i/>
          <w:sz w:val="22"/>
          <w:szCs w:val="22"/>
          <w:lang w:eastAsia="en-US"/>
        </w:rPr>
        <w:t>)</w:t>
      </w:r>
    </w:p>
    <w:p w:rsidR="00E35D00" w:rsidRPr="00E35D00" w:rsidRDefault="00E35D00" w:rsidP="00E35D00">
      <w:pPr>
        <w:autoSpaceDE w:val="0"/>
        <w:autoSpaceDN w:val="0"/>
        <w:adjustRightInd w:val="0"/>
        <w:rPr>
          <w:rFonts w:ascii="Arial" w:eastAsia="Calibri" w:hAnsi="Arial" w:cs="Arial"/>
          <w:sz w:val="22"/>
          <w:szCs w:val="22"/>
          <w:lang w:eastAsia="en-US"/>
        </w:rPr>
      </w:pPr>
    </w:p>
    <w:p w:rsidR="00BE1642" w:rsidRDefault="00392154" w:rsidP="00BE1642">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2004</w:t>
      </w:r>
      <w:r w:rsidR="00E35D00" w:rsidRPr="00E35D00">
        <w:rPr>
          <w:rFonts w:ascii="Arial" w:eastAsia="Calibri" w:hAnsi="Arial" w:cs="Arial"/>
          <w:sz w:val="22"/>
          <w:szCs w:val="22"/>
          <w:lang w:eastAsia="en-US"/>
        </w:rPr>
        <w:t xml:space="preserve">: Master degree (Master diploma in </w:t>
      </w:r>
      <w:r w:rsidR="00BE1642" w:rsidRPr="00BE1642">
        <w:rPr>
          <w:rFonts w:ascii="Arial" w:eastAsia="Calibri" w:hAnsi="Arial" w:cs="Arial"/>
          <w:sz w:val="22"/>
          <w:szCs w:val="22"/>
          <w:lang w:eastAsia="en-US"/>
        </w:rPr>
        <w:t>Financial management and accounting</w:t>
      </w:r>
      <w:r w:rsidR="00427F76">
        <w:rPr>
          <w:rFonts w:ascii="Arial" w:eastAsia="Calibri" w:hAnsi="Arial" w:cs="Arial"/>
          <w:sz w:val="22"/>
          <w:szCs w:val="22"/>
          <w:lang w:eastAsia="en-US"/>
        </w:rPr>
        <w:t xml:space="preserve">, </w:t>
      </w:r>
      <w:r w:rsidR="00427F76" w:rsidRPr="004D6C17">
        <w:rPr>
          <w:rFonts w:ascii="Arial" w:eastAsia="Calibri" w:hAnsi="Arial" w:cs="Arial"/>
          <w:sz w:val="22"/>
          <w:szCs w:val="22"/>
          <w:lang w:eastAsia="en-US"/>
        </w:rPr>
        <w:t>Series D No. 0009878</w:t>
      </w:r>
      <w:r w:rsidR="00E35D00" w:rsidRPr="00E35D00">
        <w:rPr>
          <w:rFonts w:ascii="Arial" w:eastAsia="Calibri" w:hAnsi="Arial" w:cs="Arial"/>
          <w:sz w:val="22"/>
          <w:szCs w:val="22"/>
          <w:lang w:eastAsia="en-US"/>
        </w:rPr>
        <w:t>), West University of Timisoara, Faculty of Economics and Business Administration, Department of Finance, Timisoara, Bd. V Parvan, nr. 4,</w:t>
      </w:r>
      <w:r w:rsidR="004D6C17">
        <w:rPr>
          <w:rFonts w:ascii="Arial" w:eastAsia="Calibri" w:hAnsi="Arial" w:cs="Arial"/>
          <w:sz w:val="22"/>
          <w:szCs w:val="22"/>
          <w:lang w:eastAsia="en-US"/>
        </w:rPr>
        <w:t xml:space="preserve"> Timisoara, RO 300223, Romania</w:t>
      </w:r>
    </w:p>
    <w:p w:rsidR="00BE1642" w:rsidRDefault="00BE1642" w:rsidP="00E35D00">
      <w:pPr>
        <w:autoSpaceDE w:val="0"/>
        <w:autoSpaceDN w:val="0"/>
        <w:adjustRightInd w:val="0"/>
        <w:rPr>
          <w:rFonts w:ascii="Arial" w:eastAsia="Calibri" w:hAnsi="Arial" w:cs="Arial"/>
          <w:sz w:val="22"/>
          <w:szCs w:val="22"/>
          <w:lang w:eastAsia="en-US"/>
        </w:rPr>
      </w:pPr>
    </w:p>
    <w:p w:rsidR="00053C2F" w:rsidRDefault="00646140" w:rsidP="00053C2F">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2001: </w:t>
      </w:r>
      <w:r w:rsidR="00E35D00" w:rsidRPr="00E35D00">
        <w:rPr>
          <w:rFonts w:ascii="Arial" w:eastAsia="Calibri" w:hAnsi="Arial" w:cs="Arial"/>
          <w:sz w:val="22"/>
          <w:szCs w:val="22"/>
          <w:lang w:eastAsia="en-US"/>
        </w:rPr>
        <w:t>Bachelor degree (Bachelor diploma in Finance</w:t>
      </w:r>
      <w:r>
        <w:rPr>
          <w:rFonts w:ascii="Arial" w:eastAsia="Calibri" w:hAnsi="Arial" w:cs="Arial"/>
          <w:sz w:val="22"/>
          <w:szCs w:val="22"/>
          <w:lang w:eastAsia="en-US"/>
        </w:rPr>
        <w:t xml:space="preserve"> and Accounting, </w:t>
      </w:r>
      <w:r w:rsidRPr="00646140">
        <w:rPr>
          <w:rFonts w:ascii="Arial" w:eastAsia="Calibri" w:hAnsi="Arial" w:cs="Arial"/>
          <w:sz w:val="22"/>
          <w:szCs w:val="22"/>
          <w:lang w:eastAsia="en-US"/>
        </w:rPr>
        <w:t>Series T No. 0035541)</w:t>
      </w:r>
      <w:r w:rsidR="00E35D00" w:rsidRPr="00646140">
        <w:rPr>
          <w:rFonts w:ascii="Arial" w:eastAsia="Calibri" w:hAnsi="Arial" w:cs="Arial"/>
          <w:sz w:val="22"/>
          <w:szCs w:val="22"/>
          <w:lang w:eastAsia="en-US"/>
        </w:rPr>
        <w:t>, West University of Ti</w:t>
      </w:r>
      <w:r w:rsidR="00E35D00" w:rsidRPr="00E35D00">
        <w:rPr>
          <w:rFonts w:ascii="Arial" w:eastAsia="Calibri" w:hAnsi="Arial" w:cs="Arial"/>
          <w:sz w:val="22"/>
          <w:szCs w:val="22"/>
          <w:lang w:eastAsia="en-US"/>
        </w:rPr>
        <w:t xml:space="preserve">misoara, Faculty of Economics and Business Administration, </w:t>
      </w:r>
      <w:r w:rsidR="00053C2F" w:rsidRPr="00053C2F">
        <w:rPr>
          <w:rFonts w:ascii="Arial" w:eastAsia="Calibri" w:hAnsi="Arial" w:cs="Arial"/>
          <w:sz w:val="22"/>
          <w:szCs w:val="22"/>
          <w:lang w:eastAsia="en-US"/>
        </w:rPr>
        <w:t>studies at the Banat University, Faculty of Economic Sciences</w:t>
      </w:r>
      <w:r w:rsidR="00E35D00" w:rsidRPr="00E35D00">
        <w:rPr>
          <w:rFonts w:ascii="Arial" w:eastAsia="Calibri" w:hAnsi="Arial" w:cs="Arial"/>
          <w:sz w:val="22"/>
          <w:szCs w:val="22"/>
          <w:lang w:eastAsia="en-US"/>
        </w:rPr>
        <w:t>, Timisoara, Bd. V Parvan, nr. 4,</w:t>
      </w:r>
      <w:r w:rsidR="00053C2F">
        <w:rPr>
          <w:rFonts w:ascii="Arial" w:eastAsia="Calibri" w:hAnsi="Arial" w:cs="Arial"/>
          <w:sz w:val="22"/>
          <w:szCs w:val="22"/>
          <w:lang w:eastAsia="en-US"/>
        </w:rPr>
        <w:t xml:space="preserve"> Timisoara, RO 300223, Romania</w:t>
      </w:r>
    </w:p>
    <w:p w:rsidR="009663DF" w:rsidRDefault="009663DF" w:rsidP="00053C2F">
      <w:pPr>
        <w:autoSpaceDE w:val="0"/>
        <w:autoSpaceDN w:val="0"/>
        <w:adjustRightInd w:val="0"/>
        <w:jc w:val="both"/>
        <w:rPr>
          <w:rFonts w:ascii="Arial" w:eastAsia="Calibri" w:hAnsi="Arial" w:cs="Arial"/>
          <w:sz w:val="22"/>
          <w:szCs w:val="22"/>
          <w:lang w:eastAsia="en-US"/>
        </w:rPr>
      </w:pPr>
    </w:p>
    <w:p w:rsidR="006E03DB" w:rsidRPr="006E03DB" w:rsidRDefault="00E35D00" w:rsidP="00E35D00">
      <w:pPr>
        <w:autoSpaceDE w:val="0"/>
        <w:autoSpaceDN w:val="0"/>
        <w:adjustRightInd w:val="0"/>
        <w:rPr>
          <w:rFonts w:ascii="Arial" w:eastAsia="Calibri" w:hAnsi="Arial" w:cs="Arial"/>
          <w:b/>
          <w:sz w:val="22"/>
          <w:szCs w:val="22"/>
          <w:lang w:eastAsia="en-US"/>
        </w:rPr>
      </w:pPr>
      <w:r w:rsidRPr="006E03DB">
        <w:rPr>
          <w:rFonts w:ascii="Arial" w:eastAsia="Calibri" w:hAnsi="Arial" w:cs="Arial"/>
          <w:b/>
          <w:sz w:val="22"/>
          <w:szCs w:val="22"/>
          <w:lang w:eastAsia="en-US"/>
        </w:rPr>
        <w:t>TRAININGS</w:t>
      </w:r>
    </w:p>
    <w:p w:rsidR="006F68DA" w:rsidRDefault="006F68DA" w:rsidP="002035DD">
      <w:pPr>
        <w:autoSpaceDE w:val="0"/>
        <w:autoSpaceDN w:val="0"/>
        <w:adjustRightInd w:val="0"/>
        <w:jc w:val="both"/>
        <w:rPr>
          <w:rFonts w:ascii="Arial" w:eastAsia="Calibri" w:hAnsi="Arial" w:cs="Arial"/>
          <w:sz w:val="22"/>
          <w:szCs w:val="22"/>
          <w:lang w:eastAsia="en-US"/>
        </w:rPr>
      </w:pPr>
    </w:p>
    <w:p w:rsidR="008038AA" w:rsidRDefault="00BD5F71" w:rsidP="002035DD">
      <w:pPr>
        <w:autoSpaceDE w:val="0"/>
        <w:autoSpaceDN w:val="0"/>
        <w:adjustRightInd w:val="0"/>
        <w:jc w:val="both"/>
        <w:rPr>
          <w:rFonts w:ascii="Arial" w:eastAsia="Calibri" w:hAnsi="Arial" w:cs="Arial"/>
          <w:bCs/>
          <w:iCs/>
          <w:sz w:val="22"/>
          <w:szCs w:val="22"/>
          <w:lang w:eastAsia="en-US"/>
        </w:rPr>
      </w:pPr>
      <w:r w:rsidRPr="00C215B6">
        <w:rPr>
          <w:rFonts w:ascii="Arial" w:eastAsia="Calibri" w:hAnsi="Arial" w:cs="Arial"/>
          <w:sz w:val="22"/>
          <w:szCs w:val="22"/>
          <w:lang w:eastAsia="en-US"/>
        </w:rPr>
        <w:t xml:space="preserve">2016: </w:t>
      </w:r>
      <w:r w:rsidR="00C215B6">
        <w:rPr>
          <w:rFonts w:ascii="Arial" w:eastAsia="Calibri" w:hAnsi="Arial" w:cs="Arial"/>
          <w:sz w:val="22"/>
          <w:szCs w:val="22"/>
          <w:lang w:eastAsia="en-US"/>
        </w:rPr>
        <w:t xml:space="preserve">International </w:t>
      </w:r>
      <w:r w:rsidR="00C215B6">
        <w:rPr>
          <w:rFonts w:ascii="Arial" w:eastAsia="Calibri" w:hAnsi="Arial" w:cs="Arial"/>
          <w:bCs/>
          <w:iCs/>
          <w:sz w:val="22"/>
          <w:szCs w:val="22"/>
          <w:lang w:val="ro-RO" w:eastAsia="en-US"/>
        </w:rPr>
        <w:t>Summer S</w:t>
      </w:r>
      <w:r w:rsidRPr="00C215B6">
        <w:rPr>
          <w:rFonts w:ascii="Arial" w:eastAsia="Calibri" w:hAnsi="Arial" w:cs="Arial"/>
          <w:bCs/>
          <w:iCs/>
          <w:sz w:val="22"/>
          <w:szCs w:val="22"/>
          <w:lang w:val="ro-RO" w:eastAsia="en-US"/>
        </w:rPr>
        <w:t xml:space="preserve">chool </w:t>
      </w:r>
      <w:r w:rsidRPr="00C215B6">
        <w:rPr>
          <w:rFonts w:ascii="Arial" w:eastAsia="Calibri" w:hAnsi="Arial" w:cs="Arial"/>
          <w:sz w:val="22"/>
          <w:szCs w:val="22"/>
          <w:lang w:val="ro-RO" w:eastAsia="en-US"/>
        </w:rPr>
        <w:t>”</w:t>
      </w:r>
      <w:r w:rsidRPr="00C215B6">
        <w:rPr>
          <w:rFonts w:ascii="Arial" w:eastAsia="Calibri" w:hAnsi="Arial" w:cs="Arial"/>
          <w:i/>
          <w:sz w:val="22"/>
          <w:szCs w:val="22"/>
          <w:lang w:val="en-US" w:eastAsia="en-US"/>
        </w:rPr>
        <w:t>Public Sector Governance</w:t>
      </w:r>
      <w:r w:rsidRPr="00C215B6">
        <w:rPr>
          <w:rFonts w:ascii="Arial" w:eastAsia="Calibri" w:hAnsi="Arial" w:cs="Arial"/>
          <w:sz w:val="22"/>
          <w:szCs w:val="22"/>
          <w:lang w:val="ro-RO" w:eastAsia="en-US"/>
        </w:rPr>
        <w:t>”</w:t>
      </w:r>
      <w:r w:rsidRPr="00C215B6">
        <w:rPr>
          <w:rFonts w:ascii="Arial" w:eastAsia="Calibri" w:hAnsi="Arial" w:cs="Arial"/>
          <w:i/>
          <w:sz w:val="22"/>
          <w:szCs w:val="22"/>
          <w:lang w:val="ro-RO" w:eastAsia="en-US"/>
        </w:rPr>
        <w:t xml:space="preserve">, </w:t>
      </w:r>
      <w:r w:rsidRPr="00C215B6">
        <w:rPr>
          <w:rFonts w:ascii="Arial" w:eastAsia="Calibri" w:hAnsi="Arial" w:cs="Arial"/>
          <w:bCs/>
          <w:iCs/>
          <w:sz w:val="22"/>
          <w:szCs w:val="22"/>
          <w:lang w:val="ro-RO" w:eastAsia="en-US"/>
        </w:rPr>
        <w:t>Un</w:t>
      </w:r>
      <w:r w:rsidR="003170BD">
        <w:rPr>
          <w:rFonts w:ascii="Arial" w:eastAsia="Calibri" w:hAnsi="Arial" w:cs="Arial"/>
          <w:bCs/>
          <w:iCs/>
          <w:sz w:val="22"/>
          <w:szCs w:val="22"/>
          <w:lang w:val="ro-RO" w:eastAsia="en-US"/>
        </w:rPr>
        <w:t>iversity of Iceland within the p</w:t>
      </w:r>
      <w:r w:rsidRPr="00C215B6">
        <w:rPr>
          <w:rFonts w:ascii="Arial" w:eastAsia="Calibri" w:hAnsi="Arial" w:cs="Arial"/>
          <w:bCs/>
          <w:iCs/>
          <w:sz w:val="22"/>
          <w:szCs w:val="22"/>
          <w:lang w:val="ro-RO" w:eastAsia="en-US"/>
        </w:rPr>
        <w:t xml:space="preserve">roject </w:t>
      </w:r>
      <w:r w:rsidRPr="00C215B6">
        <w:rPr>
          <w:rFonts w:ascii="Arial" w:eastAsia="Calibri" w:hAnsi="Arial" w:cs="Arial"/>
          <w:bCs/>
          <w:iCs/>
          <w:sz w:val="22"/>
          <w:szCs w:val="22"/>
          <w:lang w:val="en-US" w:eastAsia="en-US"/>
        </w:rPr>
        <w:t>„</w:t>
      </w:r>
      <w:r w:rsidRPr="003170BD">
        <w:rPr>
          <w:rFonts w:ascii="Arial" w:eastAsia="Calibri" w:hAnsi="Arial" w:cs="Arial"/>
          <w:bCs/>
          <w:iCs/>
          <w:sz w:val="22"/>
          <w:szCs w:val="22"/>
          <w:lang w:val="en-US" w:eastAsia="en-US"/>
        </w:rPr>
        <w:t>Opportunities and Challenges for Tertiary Educational System in Promoting Evidence-Informed Good Governance Society</w:t>
      </w:r>
      <w:r w:rsidR="003170BD">
        <w:rPr>
          <w:rFonts w:ascii="Arial" w:eastAsia="Calibri" w:hAnsi="Arial" w:cs="Arial"/>
          <w:bCs/>
          <w:iCs/>
          <w:sz w:val="22"/>
          <w:szCs w:val="22"/>
          <w:lang w:val="en-US" w:eastAsia="en-US"/>
        </w:rPr>
        <w:t xml:space="preserve">, </w:t>
      </w:r>
      <w:r w:rsidR="003170BD">
        <w:rPr>
          <w:rFonts w:ascii="Arial" w:eastAsia="Calibri" w:hAnsi="Arial" w:cs="Arial"/>
          <w:sz w:val="22"/>
          <w:szCs w:val="22"/>
          <w:lang w:val="ro-RO" w:eastAsia="en-US"/>
        </w:rPr>
        <w:t>Reykjavik,</w:t>
      </w:r>
      <w:r w:rsidR="003170BD">
        <w:rPr>
          <w:rFonts w:ascii="Arial" w:eastAsia="Calibri" w:hAnsi="Arial" w:cs="Arial"/>
          <w:bCs/>
          <w:iCs/>
          <w:sz w:val="22"/>
          <w:szCs w:val="22"/>
          <w:lang w:eastAsia="en-US"/>
        </w:rPr>
        <w:t xml:space="preserve"> Iceland</w:t>
      </w:r>
    </w:p>
    <w:p w:rsidR="008038AA" w:rsidRDefault="008038AA" w:rsidP="002035DD">
      <w:pPr>
        <w:autoSpaceDE w:val="0"/>
        <w:autoSpaceDN w:val="0"/>
        <w:adjustRightInd w:val="0"/>
        <w:jc w:val="both"/>
        <w:rPr>
          <w:rFonts w:ascii="Arial" w:eastAsia="Calibri" w:hAnsi="Arial" w:cs="Arial"/>
          <w:bCs/>
          <w:iCs/>
          <w:sz w:val="22"/>
          <w:szCs w:val="22"/>
          <w:lang w:eastAsia="en-US"/>
        </w:rPr>
      </w:pPr>
    </w:p>
    <w:p w:rsidR="008038AA" w:rsidRPr="008038AA" w:rsidRDefault="008038AA" w:rsidP="008038AA">
      <w:pPr>
        <w:autoSpaceDE w:val="0"/>
        <w:autoSpaceDN w:val="0"/>
        <w:adjustRightInd w:val="0"/>
        <w:jc w:val="both"/>
        <w:rPr>
          <w:rFonts w:ascii="Arial" w:eastAsia="Calibri" w:hAnsi="Arial" w:cs="Arial"/>
          <w:bCs/>
          <w:iCs/>
          <w:sz w:val="22"/>
          <w:szCs w:val="22"/>
          <w:lang w:eastAsia="en-US"/>
        </w:rPr>
      </w:pPr>
      <w:r w:rsidRPr="008038AA">
        <w:rPr>
          <w:rFonts w:ascii="Arial" w:eastAsia="Calibri" w:hAnsi="Arial" w:cs="Arial"/>
          <w:sz w:val="22"/>
          <w:szCs w:val="22"/>
          <w:lang w:val="en-US" w:eastAsia="en-US"/>
        </w:rPr>
        <w:t xml:space="preserve">2015: Advanced scientific research module, UNIVERSITARIA Project - School of University didactics and advanced scientific research, </w:t>
      </w:r>
      <w:r w:rsidRPr="008038AA">
        <w:rPr>
          <w:rFonts w:ascii="Arial" w:eastAsia="Calibri" w:hAnsi="Arial" w:cs="Arial"/>
          <w:bCs/>
          <w:iCs/>
          <w:sz w:val="22"/>
          <w:szCs w:val="22"/>
          <w:lang w:eastAsia="en-US"/>
        </w:rPr>
        <w:t>West University of Timisoara, Timisoara, Romania</w:t>
      </w:r>
    </w:p>
    <w:p w:rsidR="008038AA" w:rsidRPr="008038AA" w:rsidRDefault="008038AA" w:rsidP="008038AA">
      <w:pPr>
        <w:autoSpaceDE w:val="0"/>
        <w:autoSpaceDN w:val="0"/>
        <w:adjustRightInd w:val="0"/>
        <w:jc w:val="both"/>
        <w:rPr>
          <w:rFonts w:ascii="Arial" w:eastAsia="Calibri" w:hAnsi="Arial" w:cs="Arial"/>
          <w:sz w:val="22"/>
          <w:szCs w:val="22"/>
          <w:lang w:val="en-US" w:eastAsia="en-US"/>
        </w:rPr>
      </w:pPr>
    </w:p>
    <w:p w:rsidR="008038AA" w:rsidRDefault="008038AA" w:rsidP="002035DD">
      <w:pPr>
        <w:autoSpaceDE w:val="0"/>
        <w:autoSpaceDN w:val="0"/>
        <w:adjustRightInd w:val="0"/>
        <w:jc w:val="both"/>
        <w:rPr>
          <w:rFonts w:ascii="Arial" w:eastAsia="Calibri" w:hAnsi="Arial" w:cs="Arial"/>
          <w:bCs/>
          <w:iCs/>
          <w:sz w:val="22"/>
          <w:szCs w:val="22"/>
          <w:lang w:eastAsia="en-US"/>
        </w:rPr>
      </w:pPr>
      <w:r w:rsidRPr="008038AA">
        <w:rPr>
          <w:rFonts w:ascii="Arial" w:eastAsia="Calibri" w:hAnsi="Arial" w:cs="Arial"/>
          <w:sz w:val="22"/>
          <w:szCs w:val="22"/>
          <w:lang w:val="en-US" w:eastAsia="en-US"/>
        </w:rPr>
        <w:t xml:space="preserve">2015: </w:t>
      </w:r>
      <w:r w:rsidRPr="008038AA">
        <w:rPr>
          <w:rFonts w:ascii="Arial" w:eastAsia="Calibri" w:hAnsi="Arial" w:cs="Arial"/>
          <w:sz w:val="22"/>
          <w:szCs w:val="22"/>
          <w:lang w:eastAsia="en-US"/>
        </w:rPr>
        <w:t xml:space="preserve">Didactical and psycho pedagogy university module, </w:t>
      </w:r>
      <w:r w:rsidRPr="008038AA">
        <w:rPr>
          <w:rFonts w:ascii="Arial" w:eastAsia="Calibri" w:hAnsi="Arial" w:cs="Arial"/>
          <w:sz w:val="22"/>
          <w:szCs w:val="22"/>
          <w:lang w:val="en-US" w:eastAsia="en-US"/>
        </w:rPr>
        <w:t xml:space="preserve">UNIVERSITARIA Project - School of University didactics and advanced scientific research, </w:t>
      </w:r>
      <w:r w:rsidRPr="008038AA">
        <w:rPr>
          <w:rFonts w:ascii="Arial" w:eastAsia="Calibri" w:hAnsi="Arial" w:cs="Arial"/>
          <w:bCs/>
          <w:iCs/>
          <w:sz w:val="22"/>
          <w:szCs w:val="22"/>
          <w:lang w:eastAsia="en-US"/>
        </w:rPr>
        <w:t>West University of Timisoara, Timisoara, Romania</w:t>
      </w:r>
    </w:p>
    <w:p w:rsidR="008038AA" w:rsidRDefault="008038AA" w:rsidP="002035DD">
      <w:pPr>
        <w:autoSpaceDE w:val="0"/>
        <w:autoSpaceDN w:val="0"/>
        <w:adjustRightInd w:val="0"/>
        <w:jc w:val="both"/>
        <w:rPr>
          <w:rFonts w:ascii="Arial" w:eastAsia="Calibri" w:hAnsi="Arial" w:cs="Arial"/>
          <w:bCs/>
          <w:iCs/>
          <w:sz w:val="22"/>
          <w:szCs w:val="22"/>
          <w:lang w:eastAsia="en-US"/>
        </w:rPr>
      </w:pPr>
    </w:p>
    <w:p w:rsidR="004153A0" w:rsidRDefault="00F27B79" w:rsidP="002035DD">
      <w:pPr>
        <w:autoSpaceDE w:val="0"/>
        <w:autoSpaceDN w:val="0"/>
        <w:adjustRightInd w:val="0"/>
        <w:jc w:val="both"/>
        <w:rPr>
          <w:rFonts w:ascii="Arial" w:eastAsia="Calibri" w:hAnsi="Arial" w:cs="Arial"/>
          <w:bCs/>
          <w:iCs/>
          <w:sz w:val="22"/>
          <w:szCs w:val="22"/>
          <w:lang w:eastAsia="en-US"/>
        </w:rPr>
      </w:pPr>
      <w:r>
        <w:rPr>
          <w:rFonts w:ascii="Arial" w:eastAsia="Calibri" w:hAnsi="Arial" w:cs="Arial"/>
          <w:sz w:val="22"/>
          <w:szCs w:val="22"/>
          <w:lang w:eastAsia="en-US"/>
        </w:rPr>
        <w:t xml:space="preserve">2015: </w:t>
      </w:r>
      <w:r w:rsidR="001B6B87">
        <w:rPr>
          <w:rFonts w:ascii="Arial" w:eastAsia="Calibri" w:hAnsi="Arial" w:cs="Arial"/>
          <w:bCs/>
          <w:iCs/>
          <w:sz w:val="22"/>
          <w:szCs w:val="22"/>
          <w:lang w:eastAsia="en-US"/>
        </w:rPr>
        <w:t>Summer S</w:t>
      </w:r>
      <w:r w:rsidR="00AB6199">
        <w:rPr>
          <w:rFonts w:ascii="Arial" w:eastAsia="Calibri" w:hAnsi="Arial" w:cs="Arial"/>
          <w:bCs/>
          <w:iCs/>
          <w:sz w:val="22"/>
          <w:szCs w:val="22"/>
          <w:lang w:eastAsia="en-US"/>
        </w:rPr>
        <w:t>chool</w:t>
      </w:r>
      <w:r w:rsidRPr="00F27B79">
        <w:rPr>
          <w:rFonts w:ascii="Arial" w:eastAsia="Calibri" w:hAnsi="Arial" w:cs="Arial"/>
          <w:bCs/>
          <w:iCs/>
          <w:sz w:val="22"/>
          <w:szCs w:val="22"/>
          <w:lang w:eastAsia="en-US"/>
        </w:rPr>
        <w:t xml:space="preserve"> "</w:t>
      </w:r>
      <w:r w:rsidRPr="00F27B79">
        <w:rPr>
          <w:rFonts w:ascii="Arial" w:eastAsia="Calibri" w:hAnsi="Arial" w:cs="Arial"/>
          <w:bCs/>
          <w:i/>
          <w:iCs/>
          <w:sz w:val="22"/>
          <w:szCs w:val="22"/>
          <w:lang w:eastAsia="en-US"/>
        </w:rPr>
        <w:t>Challenges of academic research excellence</w:t>
      </w:r>
      <w:r w:rsidRPr="00F27B79">
        <w:rPr>
          <w:rFonts w:ascii="Arial" w:eastAsia="Calibri" w:hAnsi="Arial" w:cs="Arial"/>
          <w:bCs/>
          <w:iCs/>
          <w:sz w:val="22"/>
          <w:szCs w:val="22"/>
          <w:lang w:eastAsia="en-US"/>
        </w:rPr>
        <w:t>/</w:t>
      </w:r>
      <w:r w:rsidRPr="00F27B79">
        <w:rPr>
          <w:rFonts w:ascii="Arial" w:eastAsia="Calibri" w:hAnsi="Arial" w:cs="Arial"/>
          <w:bCs/>
          <w:i/>
          <w:iCs/>
          <w:sz w:val="22"/>
          <w:szCs w:val="22"/>
          <w:lang w:val="ro-RO" w:eastAsia="en-US"/>
        </w:rPr>
        <w:t>Provocările cercetării academice de excelență</w:t>
      </w:r>
      <w:r w:rsidRPr="00F27B79">
        <w:rPr>
          <w:rFonts w:ascii="Arial" w:eastAsia="Calibri" w:hAnsi="Arial" w:cs="Arial"/>
          <w:bCs/>
          <w:iCs/>
          <w:sz w:val="22"/>
          <w:szCs w:val="22"/>
          <w:lang w:eastAsia="en-US"/>
        </w:rPr>
        <w:t xml:space="preserve">", Romanian Academy </w:t>
      </w:r>
      <w:r>
        <w:rPr>
          <w:rFonts w:ascii="Arial" w:eastAsia="Calibri" w:hAnsi="Arial" w:cs="Arial"/>
          <w:sz w:val="22"/>
          <w:szCs w:val="22"/>
          <w:lang w:eastAsia="en-US"/>
        </w:rPr>
        <w:t xml:space="preserve">within the </w:t>
      </w:r>
      <w:r>
        <w:rPr>
          <w:rFonts w:ascii="Arial" w:eastAsia="Calibri" w:hAnsi="Arial" w:cs="Arial"/>
          <w:bCs/>
          <w:iCs/>
          <w:sz w:val="22"/>
          <w:szCs w:val="22"/>
          <w:lang w:eastAsia="en-US"/>
        </w:rPr>
        <w:t>p</w:t>
      </w:r>
      <w:r w:rsidRPr="00F27B79">
        <w:rPr>
          <w:rFonts w:ascii="Arial" w:eastAsia="Calibri" w:hAnsi="Arial" w:cs="Arial"/>
          <w:bCs/>
          <w:iCs/>
          <w:sz w:val="22"/>
          <w:szCs w:val="22"/>
          <w:lang w:eastAsia="en-US"/>
        </w:rPr>
        <w:t>roject "Path of academic excellence in doctoral an</w:t>
      </w:r>
      <w:r>
        <w:rPr>
          <w:rFonts w:ascii="Arial" w:eastAsia="Calibri" w:hAnsi="Arial" w:cs="Arial"/>
          <w:bCs/>
          <w:iCs/>
          <w:sz w:val="22"/>
          <w:szCs w:val="22"/>
          <w:lang w:eastAsia="en-US"/>
        </w:rPr>
        <w:t>d postdoctoral research - READ", Sinaia, Romania</w:t>
      </w:r>
    </w:p>
    <w:p w:rsidR="004153A0" w:rsidRDefault="004153A0" w:rsidP="002035DD">
      <w:pPr>
        <w:autoSpaceDE w:val="0"/>
        <w:autoSpaceDN w:val="0"/>
        <w:adjustRightInd w:val="0"/>
        <w:jc w:val="both"/>
        <w:rPr>
          <w:rFonts w:ascii="Arial" w:eastAsia="Calibri" w:hAnsi="Arial" w:cs="Arial"/>
          <w:bCs/>
          <w:iCs/>
          <w:sz w:val="22"/>
          <w:szCs w:val="22"/>
          <w:lang w:eastAsia="en-US"/>
        </w:rPr>
      </w:pPr>
    </w:p>
    <w:p w:rsidR="004153A0" w:rsidRPr="004153A0" w:rsidRDefault="004153A0" w:rsidP="002035DD">
      <w:pPr>
        <w:autoSpaceDE w:val="0"/>
        <w:autoSpaceDN w:val="0"/>
        <w:adjustRightInd w:val="0"/>
        <w:jc w:val="both"/>
        <w:rPr>
          <w:rFonts w:ascii="Arial" w:eastAsia="Calibri" w:hAnsi="Arial" w:cs="Arial"/>
          <w:bCs/>
          <w:iCs/>
          <w:sz w:val="22"/>
          <w:szCs w:val="22"/>
          <w:lang w:eastAsia="en-US"/>
        </w:rPr>
      </w:pPr>
      <w:r>
        <w:rPr>
          <w:rFonts w:ascii="Arial" w:eastAsia="Calibri" w:hAnsi="Arial" w:cs="Arial"/>
          <w:sz w:val="22"/>
          <w:szCs w:val="22"/>
          <w:lang w:eastAsia="en-US"/>
        </w:rPr>
        <w:t xml:space="preserve">2015: </w:t>
      </w:r>
      <w:r w:rsidR="001B6B87">
        <w:rPr>
          <w:rFonts w:ascii="Arial" w:eastAsia="Calibri" w:hAnsi="Arial" w:cs="Arial"/>
          <w:sz w:val="22"/>
          <w:szCs w:val="22"/>
          <w:lang w:eastAsia="en-US"/>
        </w:rPr>
        <w:t xml:space="preserve">International </w:t>
      </w:r>
      <w:r w:rsidR="001B6B87">
        <w:rPr>
          <w:rFonts w:ascii="Arial" w:eastAsia="Calibri" w:hAnsi="Arial" w:cs="Arial"/>
          <w:bCs/>
          <w:iCs/>
          <w:sz w:val="22"/>
          <w:szCs w:val="22"/>
          <w:lang w:val="ro-RO" w:eastAsia="en-US"/>
        </w:rPr>
        <w:t>Summer S</w:t>
      </w:r>
      <w:r w:rsidRPr="004153A0">
        <w:rPr>
          <w:rFonts w:ascii="Arial" w:eastAsia="Calibri" w:hAnsi="Arial" w:cs="Arial"/>
          <w:bCs/>
          <w:iCs/>
          <w:sz w:val="22"/>
          <w:szCs w:val="22"/>
          <w:lang w:val="ro-RO" w:eastAsia="en-US"/>
        </w:rPr>
        <w:t>chool</w:t>
      </w:r>
      <w:r w:rsidRPr="004153A0">
        <w:rPr>
          <w:rFonts w:ascii="Arial" w:eastAsia="Calibri" w:hAnsi="Arial" w:cs="Arial"/>
          <w:sz w:val="22"/>
          <w:szCs w:val="22"/>
          <w:lang w:val="ro-RO" w:eastAsia="en-US"/>
        </w:rPr>
        <w:t xml:space="preserve"> ”</w:t>
      </w:r>
      <w:r w:rsidRPr="004153A0">
        <w:rPr>
          <w:rFonts w:ascii="Arial" w:eastAsia="Calibri" w:hAnsi="Arial" w:cs="Arial"/>
          <w:i/>
          <w:sz w:val="22"/>
          <w:szCs w:val="22"/>
          <w:lang w:val="ro-RO" w:eastAsia="en-US"/>
        </w:rPr>
        <w:t>Writing Research Projects and Academic Writing</w:t>
      </w:r>
      <w:r w:rsidRPr="00F27B79">
        <w:rPr>
          <w:rFonts w:ascii="Arial" w:eastAsia="Calibri" w:hAnsi="Arial" w:cs="Arial"/>
          <w:bCs/>
          <w:iCs/>
          <w:sz w:val="22"/>
          <w:szCs w:val="22"/>
          <w:lang w:eastAsia="en-US"/>
        </w:rPr>
        <w:t>"</w:t>
      </w:r>
      <w:r w:rsidRPr="004153A0">
        <w:rPr>
          <w:rFonts w:ascii="Arial" w:eastAsia="Calibri" w:hAnsi="Arial" w:cs="Arial"/>
          <w:i/>
          <w:sz w:val="22"/>
          <w:szCs w:val="22"/>
          <w:lang w:val="ro-RO" w:eastAsia="en-US"/>
        </w:rPr>
        <w:t>,</w:t>
      </w:r>
      <w:r w:rsidR="001B6B87">
        <w:rPr>
          <w:rFonts w:ascii="Arial" w:eastAsia="Calibri" w:hAnsi="Arial" w:cs="Arial"/>
          <w:i/>
          <w:sz w:val="22"/>
          <w:szCs w:val="22"/>
          <w:lang w:val="ro-RO" w:eastAsia="en-US"/>
        </w:rPr>
        <w:t xml:space="preserve"> </w:t>
      </w:r>
      <w:r w:rsidRPr="004153A0">
        <w:rPr>
          <w:rFonts w:ascii="Arial" w:eastAsia="Calibri" w:hAnsi="Arial" w:cs="Arial"/>
          <w:bCs/>
          <w:iCs/>
          <w:sz w:val="22"/>
          <w:szCs w:val="22"/>
          <w:lang w:val="ro-RO" w:eastAsia="en-US"/>
        </w:rPr>
        <w:t>Romanian Academy, Institute of E</w:t>
      </w:r>
      <w:r w:rsidR="001B6B87">
        <w:rPr>
          <w:rFonts w:ascii="Arial" w:eastAsia="Calibri" w:hAnsi="Arial" w:cs="Arial"/>
          <w:bCs/>
          <w:iCs/>
          <w:sz w:val="22"/>
          <w:szCs w:val="22"/>
          <w:lang w:val="ro-RO" w:eastAsia="en-US"/>
        </w:rPr>
        <w:t>conomic Forecasting within the p</w:t>
      </w:r>
      <w:r w:rsidRPr="004153A0">
        <w:rPr>
          <w:rFonts w:ascii="Arial" w:eastAsia="Calibri" w:hAnsi="Arial" w:cs="Arial"/>
          <w:bCs/>
          <w:iCs/>
          <w:sz w:val="22"/>
          <w:szCs w:val="22"/>
          <w:lang w:val="ro-RO" w:eastAsia="en-US"/>
        </w:rPr>
        <w:t>roject ”</w:t>
      </w:r>
      <w:r w:rsidRPr="004153A0">
        <w:rPr>
          <w:rFonts w:ascii="Arial" w:eastAsia="Calibri" w:hAnsi="Arial" w:cs="Arial"/>
          <w:bCs/>
          <w:sz w:val="22"/>
          <w:szCs w:val="22"/>
          <w:lang w:val="ro-RO" w:eastAsia="en-US"/>
        </w:rPr>
        <w:t xml:space="preserve">Transnational Cooperation for Research Consolidation Through Knowledge and Innovation Transfer”, </w:t>
      </w:r>
      <w:r w:rsidR="001B6B87">
        <w:rPr>
          <w:rFonts w:ascii="Arial" w:eastAsia="Calibri" w:hAnsi="Arial" w:cs="Arial"/>
          <w:sz w:val="22"/>
          <w:szCs w:val="22"/>
          <w:lang w:val="ro-RO" w:eastAsia="en-US"/>
        </w:rPr>
        <w:t>Bucharest, Romania</w:t>
      </w:r>
    </w:p>
    <w:p w:rsidR="00F27B79" w:rsidRDefault="00F27B79" w:rsidP="00F27B79">
      <w:pPr>
        <w:autoSpaceDE w:val="0"/>
        <w:autoSpaceDN w:val="0"/>
        <w:adjustRightInd w:val="0"/>
        <w:ind w:left="60"/>
        <w:jc w:val="both"/>
        <w:rPr>
          <w:rFonts w:ascii="Arial" w:eastAsia="Calibri" w:hAnsi="Arial" w:cs="Arial"/>
          <w:sz w:val="22"/>
          <w:szCs w:val="22"/>
          <w:lang w:eastAsia="en-US"/>
        </w:rPr>
      </w:pPr>
    </w:p>
    <w:p w:rsidR="00AB6199" w:rsidRDefault="00AB6199" w:rsidP="00C16186">
      <w:pPr>
        <w:autoSpaceDE w:val="0"/>
        <w:autoSpaceDN w:val="0"/>
        <w:adjustRightInd w:val="0"/>
        <w:jc w:val="both"/>
        <w:rPr>
          <w:rFonts w:ascii="Arial" w:eastAsia="Calibri" w:hAnsi="Arial" w:cs="Arial"/>
          <w:bCs/>
          <w:iCs/>
          <w:sz w:val="22"/>
          <w:szCs w:val="22"/>
          <w:lang w:eastAsia="en-US"/>
        </w:rPr>
      </w:pPr>
      <w:r>
        <w:rPr>
          <w:rFonts w:ascii="Arial" w:eastAsia="Calibri" w:hAnsi="Arial" w:cs="Arial"/>
          <w:sz w:val="22"/>
          <w:szCs w:val="22"/>
          <w:lang w:eastAsia="en-US"/>
        </w:rPr>
        <w:t xml:space="preserve">2015: International </w:t>
      </w:r>
      <w:r w:rsidRPr="00AB6199">
        <w:rPr>
          <w:rFonts w:ascii="Arial" w:eastAsia="Calibri" w:hAnsi="Arial" w:cs="Arial"/>
          <w:bCs/>
          <w:iCs/>
          <w:sz w:val="22"/>
          <w:szCs w:val="22"/>
          <w:lang w:val="ro-RO" w:eastAsia="en-US"/>
        </w:rPr>
        <w:t>Summer school</w:t>
      </w:r>
      <w:r>
        <w:rPr>
          <w:rFonts w:ascii="Arial" w:eastAsia="Calibri" w:hAnsi="Arial" w:cs="Arial"/>
          <w:bCs/>
          <w:iCs/>
          <w:sz w:val="22"/>
          <w:szCs w:val="22"/>
          <w:lang w:val="ro-RO" w:eastAsia="en-US"/>
        </w:rPr>
        <w:t xml:space="preserve"> </w:t>
      </w:r>
      <w:r w:rsidRPr="004153A0">
        <w:rPr>
          <w:rFonts w:ascii="Arial" w:eastAsia="Calibri" w:hAnsi="Arial" w:cs="Arial"/>
          <w:sz w:val="22"/>
          <w:szCs w:val="22"/>
          <w:lang w:val="ro-RO" w:eastAsia="en-US"/>
        </w:rPr>
        <w:t>”</w:t>
      </w:r>
      <w:r w:rsidRPr="00AB6199">
        <w:rPr>
          <w:rFonts w:ascii="Arial" w:eastAsia="Calibri" w:hAnsi="Arial" w:cs="Arial"/>
          <w:bCs/>
          <w:i/>
          <w:sz w:val="22"/>
          <w:szCs w:val="22"/>
          <w:lang w:eastAsia="en-US"/>
        </w:rPr>
        <w:t>Research methods and techniques for advanced scientific research in interdisciplinary areas</w:t>
      </w:r>
      <w:r w:rsidRPr="00F27B79">
        <w:rPr>
          <w:rFonts w:ascii="Arial" w:eastAsia="Calibri" w:hAnsi="Arial" w:cs="Arial"/>
          <w:bCs/>
          <w:iCs/>
          <w:sz w:val="22"/>
          <w:szCs w:val="22"/>
          <w:lang w:eastAsia="en-US"/>
        </w:rPr>
        <w:t>"</w:t>
      </w:r>
      <w:r w:rsidRPr="00AB6199">
        <w:rPr>
          <w:rFonts w:ascii="Arial" w:eastAsia="Calibri" w:hAnsi="Arial" w:cs="Arial"/>
          <w:bCs/>
          <w:i/>
          <w:sz w:val="22"/>
          <w:szCs w:val="22"/>
          <w:lang w:eastAsia="en-US"/>
        </w:rPr>
        <w:t xml:space="preserve"> </w:t>
      </w:r>
      <w:r w:rsidRPr="00AB6199">
        <w:rPr>
          <w:rFonts w:ascii="Arial" w:eastAsia="Calibri" w:hAnsi="Arial" w:cs="Arial"/>
          <w:bCs/>
          <w:iCs/>
          <w:sz w:val="22"/>
          <w:szCs w:val="22"/>
          <w:lang w:val="ro-RO" w:eastAsia="en-US"/>
        </w:rPr>
        <w:t>University of Iceland</w:t>
      </w:r>
      <w:r>
        <w:rPr>
          <w:rFonts w:ascii="Arial" w:eastAsia="Calibri" w:hAnsi="Arial" w:cs="Arial"/>
          <w:bCs/>
          <w:iCs/>
          <w:sz w:val="22"/>
          <w:szCs w:val="22"/>
          <w:lang w:val="ro-RO" w:eastAsia="en-US"/>
        </w:rPr>
        <w:t xml:space="preserve">, </w:t>
      </w:r>
      <w:r w:rsidRPr="00AB6199">
        <w:rPr>
          <w:rFonts w:ascii="Arial" w:eastAsia="Calibri" w:hAnsi="Arial" w:cs="Arial"/>
          <w:bCs/>
          <w:iCs/>
          <w:sz w:val="22"/>
          <w:szCs w:val="22"/>
          <w:lang w:val="en-US" w:eastAsia="en-US"/>
        </w:rPr>
        <w:t>Institute of Public Administration and Politics</w:t>
      </w:r>
      <w:r w:rsidRPr="00AB6199">
        <w:rPr>
          <w:rFonts w:ascii="Arial" w:eastAsia="Calibri" w:hAnsi="Arial" w:cs="Arial"/>
          <w:bCs/>
          <w:iCs/>
          <w:sz w:val="22"/>
          <w:szCs w:val="22"/>
          <w:lang w:val="ro-RO" w:eastAsia="en-US"/>
        </w:rPr>
        <w:t>, wit</w:t>
      </w:r>
      <w:r>
        <w:rPr>
          <w:rFonts w:ascii="Arial" w:eastAsia="Calibri" w:hAnsi="Arial" w:cs="Arial"/>
          <w:bCs/>
          <w:iCs/>
          <w:sz w:val="22"/>
          <w:szCs w:val="22"/>
          <w:lang w:val="ro-RO" w:eastAsia="en-US"/>
        </w:rPr>
        <w:t>hin the p</w:t>
      </w:r>
      <w:r w:rsidRPr="00AB6199">
        <w:rPr>
          <w:rFonts w:ascii="Arial" w:eastAsia="Calibri" w:hAnsi="Arial" w:cs="Arial"/>
          <w:bCs/>
          <w:iCs/>
          <w:sz w:val="22"/>
          <w:szCs w:val="22"/>
          <w:lang w:val="ro-RO" w:eastAsia="en-US"/>
        </w:rPr>
        <w:t>roject ”</w:t>
      </w:r>
      <w:r w:rsidRPr="00AB6199">
        <w:rPr>
          <w:rFonts w:ascii="Arial" w:eastAsia="Calibri" w:hAnsi="Arial" w:cs="Arial"/>
          <w:bCs/>
          <w:sz w:val="22"/>
          <w:szCs w:val="22"/>
          <w:lang w:val="ro-RO" w:eastAsia="en-US"/>
        </w:rPr>
        <w:t xml:space="preserve">Transnational Cooperation for Research Consolidation Through Knowledge and Innovation Transfer”, </w:t>
      </w:r>
      <w:r>
        <w:rPr>
          <w:rFonts w:ascii="Arial" w:eastAsia="Calibri" w:hAnsi="Arial" w:cs="Arial"/>
          <w:sz w:val="22"/>
          <w:szCs w:val="22"/>
          <w:lang w:val="ro-RO" w:eastAsia="en-US"/>
        </w:rPr>
        <w:t>Reykjavik,</w:t>
      </w:r>
      <w:r>
        <w:rPr>
          <w:rFonts w:ascii="Arial" w:eastAsia="Calibri" w:hAnsi="Arial" w:cs="Arial"/>
          <w:bCs/>
          <w:iCs/>
          <w:sz w:val="22"/>
          <w:szCs w:val="22"/>
          <w:lang w:eastAsia="en-US"/>
        </w:rPr>
        <w:t xml:space="preserve"> Iceland</w:t>
      </w:r>
    </w:p>
    <w:p w:rsidR="0074712E" w:rsidRDefault="0074712E" w:rsidP="00C16186">
      <w:pPr>
        <w:autoSpaceDE w:val="0"/>
        <w:autoSpaceDN w:val="0"/>
        <w:adjustRightInd w:val="0"/>
        <w:jc w:val="both"/>
        <w:rPr>
          <w:rFonts w:ascii="Arial" w:eastAsia="Calibri" w:hAnsi="Arial" w:cs="Arial"/>
          <w:sz w:val="22"/>
          <w:szCs w:val="22"/>
          <w:lang w:eastAsia="en-US"/>
        </w:rPr>
      </w:pPr>
    </w:p>
    <w:p w:rsidR="0074712E" w:rsidRDefault="0074712E" w:rsidP="00C16186">
      <w:pPr>
        <w:autoSpaceDE w:val="0"/>
        <w:autoSpaceDN w:val="0"/>
        <w:adjustRightInd w:val="0"/>
        <w:jc w:val="both"/>
        <w:rPr>
          <w:rFonts w:ascii="Arial" w:eastAsia="Calibri" w:hAnsi="Arial" w:cs="Arial"/>
          <w:bCs/>
          <w:iCs/>
          <w:sz w:val="22"/>
          <w:szCs w:val="22"/>
          <w:lang w:eastAsia="en-US"/>
        </w:rPr>
      </w:pPr>
      <w:r>
        <w:rPr>
          <w:rFonts w:ascii="Arial" w:eastAsia="Calibri" w:hAnsi="Arial" w:cs="Arial"/>
          <w:bCs/>
          <w:iCs/>
          <w:sz w:val="22"/>
          <w:szCs w:val="22"/>
          <w:lang w:eastAsia="en-US"/>
        </w:rPr>
        <w:t>2013:</w:t>
      </w:r>
      <w:r w:rsidRPr="0074712E">
        <w:rPr>
          <w:rFonts w:ascii="Arial" w:eastAsia="Calibri" w:hAnsi="Arial" w:cs="Arial"/>
          <w:bCs/>
          <w:iCs/>
          <w:sz w:val="22"/>
          <w:szCs w:val="22"/>
          <w:lang w:eastAsia="en-US"/>
        </w:rPr>
        <w:t xml:space="preserve"> </w:t>
      </w:r>
      <w:r w:rsidRPr="0074712E">
        <w:rPr>
          <w:rFonts w:ascii="Arial" w:eastAsia="Calibri" w:hAnsi="Arial" w:cs="Arial"/>
          <w:bCs/>
          <w:i/>
          <w:iCs/>
          <w:sz w:val="22"/>
          <w:szCs w:val="22"/>
          <w:lang w:eastAsia="en-US"/>
        </w:rPr>
        <w:t>FP7 Projects Training Seminar</w:t>
      </w:r>
      <w:r w:rsidRPr="0074712E">
        <w:rPr>
          <w:rFonts w:ascii="Arial" w:eastAsia="Calibri" w:hAnsi="Arial" w:cs="Arial"/>
          <w:bCs/>
          <w:iCs/>
          <w:sz w:val="22"/>
          <w:szCs w:val="22"/>
          <w:lang w:eastAsia="en-US"/>
        </w:rPr>
        <w:t xml:space="preserve">, </w:t>
      </w:r>
      <w:r w:rsidRPr="0074712E">
        <w:rPr>
          <w:rFonts w:ascii="Arial" w:eastAsia="Calibri" w:hAnsi="Arial" w:cs="Arial"/>
          <w:bCs/>
          <w:i/>
          <w:iCs/>
          <w:sz w:val="22"/>
          <w:szCs w:val="22"/>
          <w:lang w:eastAsia="en-US"/>
        </w:rPr>
        <w:t>PN II and POSDRU</w:t>
      </w:r>
      <w:r>
        <w:rPr>
          <w:rFonts w:ascii="Arial" w:eastAsia="Calibri" w:hAnsi="Arial" w:cs="Arial"/>
          <w:bCs/>
          <w:iCs/>
          <w:sz w:val="22"/>
          <w:szCs w:val="22"/>
          <w:lang w:eastAsia="en-US"/>
        </w:rPr>
        <w:t>, West University of Timisoara, Timisoara, Romania</w:t>
      </w:r>
    </w:p>
    <w:p w:rsidR="00F27B79" w:rsidRDefault="00F27B79" w:rsidP="00C16186">
      <w:pPr>
        <w:autoSpaceDE w:val="0"/>
        <w:autoSpaceDN w:val="0"/>
        <w:adjustRightInd w:val="0"/>
        <w:jc w:val="both"/>
        <w:rPr>
          <w:rFonts w:ascii="Arial" w:eastAsia="Calibri" w:hAnsi="Arial" w:cs="Arial"/>
          <w:sz w:val="22"/>
          <w:szCs w:val="22"/>
          <w:lang w:eastAsia="en-US"/>
        </w:rPr>
      </w:pPr>
    </w:p>
    <w:p w:rsidR="00E404A6" w:rsidRPr="006B4326" w:rsidRDefault="00E404A6" w:rsidP="00C16186">
      <w:pPr>
        <w:autoSpaceDE w:val="0"/>
        <w:autoSpaceDN w:val="0"/>
        <w:adjustRightInd w:val="0"/>
        <w:jc w:val="both"/>
        <w:rPr>
          <w:rFonts w:ascii="Arial" w:eastAsia="Calibri" w:hAnsi="Arial" w:cs="Arial"/>
          <w:sz w:val="22"/>
          <w:szCs w:val="22"/>
          <w:lang w:eastAsia="en-US"/>
        </w:rPr>
      </w:pPr>
      <w:r w:rsidRPr="006B4326">
        <w:rPr>
          <w:rFonts w:ascii="Arial" w:eastAsia="Calibri" w:hAnsi="Arial" w:cs="Arial"/>
          <w:sz w:val="22"/>
          <w:szCs w:val="22"/>
          <w:lang w:eastAsia="en-US"/>
        </w:rPr>
        <w:t xml:space="preserve">2013: </w:t>
      </w:r>
      <w:r w:rsidR="0074712E" w:rsidRPr="0074712E">
        <w:rPr>
          <w:rFonts w:ascii="Arial" w:eastAsia="Calibri" w:hAnsi="Arial" w:cs="Arial"/>
          <w:bCs/>
          <w:i/>
          <w:iCs/>
          <w:sz w:val="22"/>
          <w:szCs w:val="22"/>
          <w:lang w:eastAsia="en-US"/>
        </w:rPr>
        <w:t xml:space="preserve">Training </w:t>
      </w:r>
      <w:r w:rsidR="0074712E">
        <w:rPr>
          <w:rFonts w:ascii="Arial" w:eastAsia="Calibri" w:hAnsi="Arial" w:cs="Arial"/>
          <w:bCs/>
          <w:i/>
          <w:iCs/>
          <w:sz w:val="22"/>
          <w:szCs w:val="22"/>
          <w:lang w:eastAsia="en-US"/>
        </w:rPr>
        <w:t xml:space="preserve">on </w:t>
      </w:r>
      <w:r w:rsidRPr="00435D52">
        <w:rPr>
          <w:rFonts w:ascii="Arial" w:eastAsia="Calibri" w:hAnsi="Arial" w:cs="Arial"/>
          <w:i/>
          <w:sz w:val="22"/>
          <w:szCs w:val="22"/>
          <w:lang w:eastAsia="en-US"/>
        </w:rPr>
        <w:t>Current Case Law on Intellectual Property</w:t>
      </w:r>
      <w:r w:rsidRPr="006B4326">
        <w:rPr>
          <w:rFonts w:ascii="Arial" w:eastAsia="Calibri" w:hAnsi="Arial" w:cs="Arial"/>
          <w:sz w:val="22"/>
          <w:szCs w:val="22"/>
          <w:lang w:eastAsia="en-US"/>
        </w:rPr>
        <w:t xml:space="preserve">, year C.D., 08.05.2013, </w:t>
      </w:r>
      <w:r w:rsidR="006B4326">
        <w:rPr>
          <w:rFonts w:ascii="Arial" w:eastAsia="Calibri" w:hAnsi="Arial" w:cs="Arial"/>
          <w:sz w:val="22"/>
          <w:szCs w:val="22"/>
          <w:lang w:eastAsia="en-US"/>
        </w:rPr>
        <w:t>West University of Timis</w:t>
      </w:r>
      <w:r w:rsidRPr="006B4326">
        <w:rPr>
          <w:rFonts w:ascii="Arial" w:eastAsia="Calibri" w:hAnsi="Arial" w:cs="Arial"/>
          <w:sz w:val="22"/>
          <w:szCs w:val="22"/>
          <w:lang w:eastAsia="en-US"/>
        </w:rPr>
        <w:t>oara, within the project Interuniversity Virtual Community for Science, Technology, Innovation and Exploitation of Intellectual Property</w:t>
      </w:r>
      <w:r w:rsidR="00336701">
        <w:rPr>
          <w:rFonts w:ascii="Arial" w:eastAsia="Calibri" w:hAnsi="Arial" w:cs="Arial"/>
          <w:sz w:val="22"/>
          <w:szCs w:val="22"/>
          <w:lang w:eastAsia="en-US"/>
        </w:rPr>
        <w:t xml:space="preserve">, </w:t>
      </w:r>
      <w:r w:rsidR="00336701">
        <w:rPr>
          <w:rFonts w:ascii="Arial" w:eastAsia="Calibri" w:hAnsi="Arial" w:cs="Arial"/>
          <w:bCs/>
          <w:iCs/>
          <w:sz w:val="22"/>
          <w:szCs w:val="22"/>
          <w:lang w:eastAsia="en-US"/>
        </w:rPr>
        <w:t>Timisoara, Romania</w:t>
      </w:r>
    </w:p>
    <w:p w:rsidR="00E404A6" w:rsidRPr="006B4326" w:rsidRDefault="00E404A6" w:rsidP="00C16186">
      <w:pPr>
        <w:autoSpaceDE w:val="0"/>
        <w:autoSpaceDN w:val="0"/>
        <w:adjustRightInd w:val="0"/>
        <w:jc w:val="both"/>
        <w:rPr>
          <w:rFonts w:ascii="Arial" w:eastAsia="Calibri" w:hAnsi="Arial" w:cs="Arial"/>
          <w:sz w:val="22"/>
          <w:szCs w:val="22"/>
          <w:lang w:eastAsia="en-US"/>
        </w:rPr>
      </w:pPr>
    </w:p>
    <w:p w:rsidR="00C16186" w:rsidRPr="00C16186" w:rsidRDefault="00C16186" w:rsidP="00C16186">
      <w:pPr>
        <w:autoSpaceDE w:val="0"/>
        <w:autoSpaceDN w:val="0"/>
        <w:adjustRightInd w:val="0"/>
        <w:jc w:val="both"/>
        <w:rPr>
          <w:rFonts w:ascii="Arial" w:eastAsia="Calibri" w:hAnsi="Arial" w:cs="Arial"/>
          <w:sz w:val="22"/>
          <w:szCs w:val="22"/>
          <w:lang w:eastAsia="en-US"/>
        </w:rPr>
      </w:pPr>
      <w:r w:rsidRPr="00C16186">
        <w:rPr>
          <w:rFonts w:ascii="Arial" w:eastAsia="Calibri" w:hAnsi="Arial" w:cs="Arial"/>
          <w:sz w:val="22"/>
          <w:szCs w:val="22"/>
          <w:lang w:eastAsia="en-US"/>
        </w:rPr>
        <w:t xml:space="preserve">2013: </w:t>
      </w:r>
      <w:r w:rsidRPr="00435D52">
        <w:rPr>
          <w:rFonts w:ascii="Arial" w:eastAsia="Calibri" w:hAnsi="Arial" w:cs="Arial"/>
          <w:i/>
          <w:sz w:val="22"/>
          <w:szCs w:val="22"/>
          <w:lang w:eastAsia="en-US"/>
        </w:rPr>
        <w:t>Expert access European structural and cohesion funds</w:t>
      </w:r>
      <w:r w:rsidRPr="00C16186">
        <w:rPr>
          <w:rFonts w:ascii="Arial" w:eastAsia="Calibri" w:hAnsi="Arial" w:cs="Arial"/>
          <w:sz w:val="22"/>
          <w:szCs w:val="22"/>
          <w:lang w:eastAsia="en-US"/>
        </w:rPr>
        <w:t>, code COR 242 213; graduation certificate I SERIES, no. 00215474</w:t>
      </w:r>
      <w:r>
        <w:rPr>
          <w:rFonts w:ascii="Arial" w:eastAsia="Calibri" w:hAnsi="Arial" w:cs="Arial"/>
          <w:sz w:val="22"/>
          <w:szCs w:val="22"/>
          <w:lang w:eastAsia="en-US"/>
        </w:rPr>
        <w:t xml:space="preserve">, </w:t>
      </w:r>
      <w:r w:rsidRPr="00C16186">
        <w:rPr>
          <w:rFonts w:ascii="Arial" w:eastAsia="Calibri" w:hAnsi="Arial" w:cs="Arial"/>
          <w:sz w:val="22"/>
          <w:szCs w:val="22"/>
          <w:lang w:eastAsia="en-US"/>
        </w:rPr>
        <w:t>Ministry of Labour, Family, and Social Protection and the Ministry of National Education</w:t>
      </w:r>
      <w:r>
        <w:rPr>
          <w:rFonts w:ascii="Arial" w:eastAsia="Calibri" w:hAnsi="Arial" w:cs="Arial"/>
          <w:sz w:val="22"/>
          <w:szCs w:val="22"/>
          <w:lang w:eastAsia="en-US"/>
        </w:rPr>
        <w:t xml:space="preserve">, </w:t>
      </w:r>
      <w:r w:rsidRPr="00C16186">
        <w:rPr>
          <w:rFonts w:ascii="Arial" w:eastAsia="Calibri" w:hAnsi="Arial" w:cs="Arial"/>
          <w:sz w:val="22"/>
          <w:szCs w:val="22"/>
          <w:lang w:eastAsia="en-US"/>
        </w:rPr>
        <w:t>Cultural Association ARTEC Craiova</w:t>
      </w:r>
    </w:p>
    <w:p w:rsidR="00C16186" w:rsidRDefault="00C16186" w:rsidP="00551607">
      <w:pPr>
        <w:autoSpaceDE w:val="0"/>
        <w:autoSpaceDN w:val="0"/>
        <w:adjustRightInd w:val="0"/>
        <w:jc w:val="both"/>
        <w:rPr>
          <w:rFonts w:ascii="Arial" w:eastAsia="Calibri" w:hAnsi="Arial" w:cs="Arial"/>
          <w:sz w:val="22"/>
          <w:szCs w:val="22"/>
          <w:lang w:eastAsia="en-US"/>
        </w:rPr>
      </w:pPr>
    </w:p>
    <w:p w:rsidR="004F742F" w:rsidRDefault="00E85F66" w:rsidP="00435D52">
      <w:pPr>
        <w:autoSpaceDE w:val="0"/>
        <w:autoSpaceDN w:val="0"/>
        <w:adjustRightInd w:val="0"/>
        <w:jc w:val="both"/>
        <w:rPr>
          <w:rFonts w:ascii="Arial" w:eastAsia="Calibri" w:hAnsi="Arial" w:cs="Arial"/>
          <w:sz w:val="22"/>
          <w:szCs w:val="22"/>
          <w:lang w:eastAsia="en-US"/>
        </w:rPr>
      </w:pPr>
      <w:r w:rsidRPr="00E35D00">
        <w:rPr>
          <w:rFonts w:ascii="Arial" w:eastAsia="Calibri" w:hAnsi="Arial" w:cs="Arial"/>
          <w:sz w:val="22"/>
          <w:szCs w:val="22"/>
          <w:lang w:eastAsia="en-US"/>
        </w:rPr>
        <w:t>2012</w:t>
      </w:r>
      <w:r w:rsidR="00435D52">
        <w:rPr>
          <w:rFonts w:ascii="Arial" w:eastAsia="Calibri" w:hAnsi="Arial" w:cs="Arial"/>
          <w:sz w:val="22"/>
          <w:szCs w:val="22"/>
          <w:lang w:eastAsia="en-US"/>
        </w:rPr>
        <w:t xml:space="preserve">: International Summer School </w:t>
      </w:r>
      <w:r w:rsidR="00435D52" w:rsidRPr="00435D52">
        <w:rPr>
          <w:rFonts w:ascii="Arial" w:eastAsia="Calibri" w:hAnsi="Arial" w:cs="Arial"/>
          <w:bCs/>
          <w:iCs/>
          <w:sz w:val="22"/>
          <w:szCs w:val="22"/>
          <w:lang w:eastAsia="en-US"/>
        </w:rPr>
        <w:t>"</w:t>
      </w:r>
      <w:r w:rsidRPr="00435D52">
        <w:rPr>
          <w:rFonts w:ascii="Arial" w:eastAsia="Calibri" w:hAnsi="Arial" w:cs="Arial"/>
          <w:i/>
          <w:sz w:val="22"/>
          <w:szCs w:val="22"/>
          <w:lang w:eastAsia="en-US"/>
        </w:rPr>
        <w:t>Basic Econometrics</w:t>
      </w:r>
      <w:r w:rsidR="00435D52" w:rsidRPr="00435D52">
        <w:rPr>
          <w:rFonts w:ascii="Arial" w:eastAsia="Calibri" w:hAnsi="Arial" w:cs="Arial"/>
          <w:bCs/>
          <w:iCs/>
          <w:sz w:val="22"/>
          <w:szCs w:val="22"/>
          <w:lang w:eastAsia="en-US"/>
        </w:rPr>
        <w:t>"</w:t>
      </w:r>
      <w:r w:rsidRPr="00E35D00">
        <w:rPr>
          <w:rFonts w:ascii="Arial" w:eastAsia="Calibri" w:hAnsi="Arial" w:cs="Arial"/>
          <w:sz w:val="22"/>
          <w:szCs w:val="22"/>
          <w:lang w:eastAsia="en-US"/>
        </w:rPr>
        <w:t>, West University of Timisoara, Faculty of Economics and Business Administration and East European Center for Research in Economics and Business, Romania</w:t>
      </w:r>
      <w:r>
        <w:rPr>
          <w:rFonts w:ascii="Arial" w:eastAsia="Calibri" w:hAnsi="Arial" w:cs="Arial"/>
          <w:sz w:val="22"/>
          <w:szCs w:val="22"/>
          <w:lang w:eastAsia="en-US"/>
        </w:rPr>
        <w:t xml:space="preserve"> </w:t>
      </w:r>
    </w:p>
    <w:p w:rsidR="00435D52" w:rsidRDefault="00435D52" w:rsidP="00435D52">
      <w:pPr>
        <w:autoSpaceDE w:val="0"/>
        <w:autoSpaceDN w:val="0"/>
        <w:adjustRightInd w:val="0"/>
        <w:jc w:val="both"/>
        <w:rPr>
          <w:rFonts w:ascii="Arial" w:eastAsia="Calibri" w:hAnsi="Arial" w:cs="Arial"/>
          <w:sz w:val="22"/>
          <w:szCs w:val="22"/>
          <w:lang w:eastAsia="en-US"/>
        </w:rPr>
      </w:pPr>
    </w:p>
    <w:p w:rsidR="00435D52" w:rsidRPr="00435D52" w:rsidRDefault="00435D52" w:rsidP="00435D52">
      <w:pPr>
        <w:autoSpaceDE w:val="0"/>
        <w:autoSpaceDN w:val="0"/>
        <w:adjustRightInd w:val="0"/>
        <w:jc w:val="both"/>
        <w:rPr>
          <w:rFonts w:ascii="Arial" w:eastAsia="Calibri" w:hAnsi="Arial" w:cs="Arial"/>
          <w:sz w:val="22"/>
          <w:szCs w:val="22"/>
          <w:lang w:eastAsia="en-US"/>
        </w:rPr>
      </w:pPr>
      <w:r w:rsidRPr="00E35D00">
        <w:rPr>
          <w:rFonts w:ascii="Arial" w:eastAsia="Calibri" w:hAnsi="Arial" w:cs="Arial"/>
          <w:sz w:val="22"/>
          <w:szCs w:val="22"/>
          <w:lang w:eastAsia="en-US"/>
        </w:rPr>
        <w:t xml:space="preserve">2012: </w:t>
      </w:r>
      <w:r w:rsidRPr="00435D52">
        <w:rPr>
          <w:rFonts w:ascii="Arial" w:eastAsia="Calibri" w:hAnsi="Arial" w:cs="Arial"/>
          <w:bCs/>
          <w:iCs/>
          <w:sz w:val="22"/>
          <w:szCs w:val="22"/>
          <w:lang w:eastAsia="en-US"/>
        </w:rPr>
        <w:t>Summer school "</w:t>
      </w:r>
      <w:r w:rsidRPr="00435D52">
        <w:rPr>
          <w:rFonts w:ascii="Arial" w:eastAsia="Calibri" w:hAnsi="Arial" w:cs="Arial"/>
          <w:bCs/>
          <w:i/>
          <w:iCs/>
          <w:sz w:val="22"/>
          <w:szCs w:val="22"/>
          <w:lang w:eastAsia="en-US"/>
        </w:rPr>
        <w:t>Excellence in Romanian economic research</w:t>
      </w:r>
      <w:r w:rsidRPr="00435D52">
        <w:rPr>
          <w:rFonts w:ascii="Arial" w:eastAsia="Calibri" w:hAnsi="Arial" w:cs="Arial"/>
          <w:bCs/>
          <w:iCs/>
          <w:sz w:val="22"/>
          <w:szCs w:val="22"/>
          <w:lang w:eastAsia="en-US"/>
        </w:rPr>
        <w:t xml:space="preserve">", </w:t>
      </w:r>
      <w:r w:rsidR="00BD4E86">
        <w:rPr>
          <w:rFonts w:ascii="Arial" w:eastAsia="Calibri" w:hAnsi="Arial" w:cs="Arial"/>
          <w:bCs/>
          <w:iCs/>
          <w:sz w:val="22"/>
          <w:szCs w:val="22"/>
          <w:lang w:eastAsia="en-US"/>
        </w:rPr>
        <w:t xml:space="preserve">Romanian Academy, </w:t>
      </w:r>
      <w:r w:rsidR="00BD4E86" w:rsidRPr="006B4326">
        <w:rPr>
          <w:rFonts w:ascii="Arial" w:eastAsia="Calibri" w:hAnsi="Arial" w:cs="Arial"/>
          <w:sz w:val="22"/>
          <w:szCs w:val="22"/>
          <w:lang w:eastAsia="en-US"/>
        </w:rPr>
        <w:t xml:space="preserve">within </w:t>
      </w:r>
      <w:r w:rsidRPr="00435D52">
        <w:rPr>
          <w:rFonts w:ascii="Arial" w:eastAsia="Calibri" w:hAnsi="Arial" w:cs="Arial"/>
          <w:bCs/>
          <w:iCs/>
          <w:sz w:val="22"/>
          <w:szCs w:val="22"/>
          <w:lang w:eastAsia="en-US"/>
        </w:rPr>
        <w:t xml:space="preserve">the project, "Post-doctoral studies in Economics: training program </w:t>
      </w:r>
      <w:r w:rsidR="00310BE7">
        <w:rPr>
          <w:rFonts w:ascii="Arial" w:eastAsia="Calibri" w:hAnsi="Arial" w:cs="Arial"/>
          <w:bCs/>
          <w:iCs/>
          <w:sz w:val="22"/>
          <w:szCs w:val="22"/>
          <w:lang w:eastAsia="en-US"/>
        </w:rPr>
        <w:t>for elite researchers - SPODE", Sinaia, Romania</w:t>
      </w:r>
    </w:p>
    <w:p w:rsidR="00C16186" w:rsidRDefault="00C16186" w:rsidP="00551607">
      <w:pPr>
        <w:autoSpaceDE w:val="0"/>
        <w:autoSpaceDN w:val="0"/>
        <w:adjustRightInd w:val="0"/>
        <w:jc w:val="both"/>
        <w:rPr>
          <w:rFonts w:ascii="Arial" w:eastAsia="Calibri" w:hAnsi="Arial" w:cs="Arial"/>
          <w:sz w:val="22"/>
          <w:szCs w:val="22"/>
          <w:lang w:eastAsia="en-US"/>
        </w:rPr>
      </w:pPr>
    </w:p>
    <w:p w:rsidR="006E03DB" w:rsidRPr="00551607" w:rsidRDefault="00551607" w:rsidP="00551607">
      <w:pPr>
        <w:autoSpaceDE w:val="0"/>
        <w:autoSpaceDN w:val="0"/>
        <w:adjustRightInd w:val="0"/>
        <w:jc w:val="both"/>
        <w:rPr>
          <w:rFonts w:ascii="Arial" w:eastAsia="Calibri" w:hAnsi="Arial" w:cs="Arial"/>
          <w:sz w:val="22"/>
          <w:szCs w:val="22"/>
          <w:lang w:eastAsia="en-US"/>
        </w:rPr>
      </w:pPr>
      <w:r w:rsidRPr="00551607">
        <w:rPr>
          <w:rFonts w:ascii="Arial" w:eastAsia="Calibri" w:hAnsi="Arial" w:cs="Arial"/>
          <w:sz w:val="22"/>
          <w:szCs w:val="22"/>
          <w:lang w:eastAsia="en-US"/>
        </w:rPr>
        <w:t xml:space="preserve">2012: </w:t>
      </w:r>
      <w:r w:rsidRPr="00435D52">
        <w:rPr>
          <w:rFonts w:ascii="Arial" w:eastAsia="Calibri" w:hAnsi="Arial" w:cs="Arial"/>
          <w:i/>
          <w:sz w:val="22"/>
          <w:szCs w:val="22"/>
          <w:lang w:eastAsia="en-US"/>
        </w:rPr>
        <w:t>E-learning Developer</w:t>
      </w:r>
      <w:r w:rsidRPr="00551607">
        <w:rPr>
          <w:rFonts w:ascii="Arial" w:eastAsia="Calibri" w:hAnsi="Arial" w:cs="Arial"/>
          <w:sz w:val="22"/>
          <w:szCs w:val="22"/>
          <w:lang w:eastAsia="en-US"/>
        </w:rPr>
        <w:t>, code COR 235905 - Graduation Certificate Series I No. 00234367, Ministry of Labour, Family, and Social Protection and the</w:t>
      </w:r>
      <w:r>
        <w:rPr>
          <w:rFonts w:ascii="Arial" w:eastAsia="Calibri" w:hAnsi="Arial" w:cs="Arial"/>
          <w:sz w:val="22"/>
          <w:szCs w:val="22"/>
          <w:lang w:eastAsia="en-US"/>
        </w:rPr>
        <w:t xml:space="preserve"> Ministry of National Education, </w:t>
      </w:r>
      <w:r w:rsidRPr="00551607">
        <w:rPr>
          <w:rFonts w:ascii="Arial" w:eastAsia="Calibri" w:hAnsi="Arial" w:cs="Arial"/>
          <w:sz w:val="22"/>
          <w:szCs w:val="22"/>
          <w:lang w:eastAsia="en-US"/>
        </w:rPr>
        <w:t>SC ELEARNING &amp; SOFTWARE SRL Arad</w:t>
      </w:r>
    </w:p>
    <w:p w:rsidR="00551607" w:rsidRDefault="00551607" w:rsidP="00E35D00">
      <w:pPr>
        <w:autoSpaceDE w:val="0"/>
        <w:autoSpaceDN w:val="0"/>
        <w:adjustRightInd w:val="0"/>
        <w:rPr>
          <w:rFonts w:ascii="Arial" w:eastAsia="Calibri" w:hAnsi="Arial" w:cs="Arial"/>
          <w:sz w:val="22"/>
          <w:szCs w:val="22"/>
          <w:lang w:eastAsia="en-US"/>
        </w:rPr>
      </w:pPr>
    </w:p>
    <w:p w:rsidR="00B36745" w:rsidRDefault="00551607" w:rsidP="00551607">
      <w:pPr>
        <w:autoSpaceDE w:val="0"/>
        <w:autoSpaceDN w:val="0"/>
        <w:adjustRightInd w:val="0"/>
        <w:jc w:val="both"/>
        <w:rPr>
          <w:rFonts w:ascii="Arial" w:eastAsia="Calibri" w:hAnsi="Arial" w:cs="Arial"/>
          <w:sz w:val="22"/>
          <w:szCs w:val="22"/>
          <w:lang w:eastAsia="en-US"/>
        </w:rPr>
      </w:pPr>
      <w:r w:rsidRPr="00551607">
        <w:rPr>
          <w:rFonts w:ascii="Arial" w:eastAsia="Calibri" w:hAnsi="Arial" w:cs="Arial"/>
          <w:sz w:val="22"/>
          <w:szCs w:val="22"/>
          <w:lang w:eastAsia="en-US"/>
        </w:rPr>
        <w:t xml:space="preserve">2012: </w:t>
      </w:r>
      <w:r w:rsidRPr="00435D52">
        <w:rPr>
          <w:rFonts w:ascii="Arial" w:eastAsia="Calibri" w:hAnsi="Arial" w:cs="Arial"/>
          <w:i/>
          <w:sz w:val="22"/>
          <w:szCs w:val="22"/>
          <w:lang w:eastAsia="en-US"/>
        </w:rPr>
        <w:t>Trainer</w:t>
      </w:r>
      <w:r w:rsidRPr="00551607">
        <w:rPr>
          <w:rFonts w:ascii="Arial" w:eastAsia="Calibri" w:hAnsi="Arial" w:cs="Arial"/>
          <w:sz w:val="22"/>
          <w:szCs w:val="22"/>
          <w:lang w:eastAsia="en-US"/>
        </w:rPr>
        <w:t>, code COR 241205 - Graduation Certificate SERIES G no. 00304658, Ministry of Labour, Family and Social Protection and the Ministry of Education, Youth and Sports;</w:t>
      </w:r>
      <w:r>
        <w:rPr>
          <w:rFonts w:ascii="Arial" w:eastAsia="Calibri" w:hAnsi="Arial" w:cs="Arial"/>
          <w:sz w:val="22"/>
          <w:szCs w:val="22"/>
          <w:lang w:eastAsia="en-US"/>
        </w:rPr>
        <w:t xml:space="preserve"> </w:t>
      </w:r>
      <w:r w:rsidRPr="00551607">
        <w:rPr>
          <w:rFonts w:ascii="Arial" w:eastAsia="Calibri" w:hAnsi="Arial" w:cs="Arial"/>
          <w:sz w:val="22"/>
          <w:szCs w:val="22"/>
          <w:lang w:eastAsia="en-US"/>
        </w:rPr>
        <w:t>SC Learn &amp; Vision SRL Cluj-Napoca</w:t>
      </w:r>
    </w:p>
    <w:p w:rsidR="00B36745" w:rsidRDefault="00B36745" w:rsidP="00551607">
      <w:pPr>
        <w:autoSpaceDE w:val="0"/>
        <w:autoSpaceDN w:val="0"/>
        <w:adjustRightInd w:val="0"/>
        <w:jc w:val="both"/>
        <w:rPr>
          <w:rFonts w:ascii="Arial" w:eastAsia="Calibri" w:hAnsi="Arial" w:cs="Arial"/>
          <w:b/>
          <w:sz w:val="22"/>
          <w:szCs w:val="22"/>
          <w:lang w:eastAsia="en-US"/>
        </w:rPr>
      </w:pPr>
    </w:p>
    <w:p w:rsidR="00B36745" w:rsidRDefault="00B36745" w:rsidP="00B36745">
      <w:pPr>
        <w:autoSpaceDE w:val="0"/>
        <w:autoSpaceDN w:val="0"/>
        <w:adjustRightInd w:val="0"/>
        <w:jc w:val="both"/>
        <w:rPr>
          <w:rFonts w:ascii="Arial" w:eastAsia="Calibri" w:hAnsi="Arial" w:cs="Arial"/>
          <w:sz w:val="22"/>
          <w:szCs w:val="22"/>
          <w:lang w:eastAsia="en-US"/>
        </w:rPr>
      </w:pPr>
      <w:r w:rsidRPr="00B36745">
        <w:rPr>
          <w:rFonts w:ascii="Arial" w:eastAsia="Calibri" w:hAnsi="Arial" w:cs="Arial"/>
          <w:sz w:val="22"/>
          <w:szCs w:val="22"/>
          <w:lang w:eastAsia="en-US"/>
        </w:rPr>
        <w:t xml:space="preserve">2012: </w:t>
      </w:r>
      <w:r w:rsidRPr="00435D52">
        <w:rPr>
          <w:rFonts w:ascii="Arial" w:eastAsia="Calibri" w:hAnsi="Arial" w:cs="Arial"/>
          <w:i/>
          <w:sz w:val="22"/>
          <w:szCs w:val="22"/>
          <w:lang w:eastAsia="en-US"/>
        </w:rPr>
        <w:t>Project Manager</w:t>
      </w:r>
      <w:r w:rsidRPr="00B36745">
        <w:rPr>
          <w:rFonts w:ascii="Arial" w:eastAsia="Calibri" w:hAnsi="Arial" w:cs="Arial"/>
          <w:sz w:val="22"/>
          <w:szCs w:val="22"/>
          <w:lang w:eastAsia="en-US"/>
        </w:rPr>
        <w:t>, code COR 242101 - Graduation Certificate SERIES G no. 00351033, Minist</w:t>
      </w:r>
      <w:r>
        <w:rPr>
          <w:rFonts w:ascii="Arial" w:eastAsia="Calibri" w:hAnsi="Arial" w:cs="Arial"/>
          <w:sz w:val="22"/>
          <w:szCs w:val="22"/>
          <w:lang w:eastAsia="en-US"/>
        </w:rPr>
        <w:t>ry of Labour, Family and Social</w:t>
      </w:r>
      <w:r w:rsidRPr="00B36745">
        <w:rPr>
          <w:rFonts w:ascii="Arial" w:eastAsia="Calibri" w:hAnsi="Arial" w:cs="Arial"/>
          <w:sz w:val="22"/>
          <w:szCs w:val="22"/>
          <w:lang w:eastAsia="en-US"/>
        </w:rPr>
        <w:t xml:space="preserve"> Protection and the Ministry of Education, Youth and Sports, Regional Centre for Adult Education Craiova</w:t>
      </w:r>
    </w:p>
    <w:p w:rsidR="00E404A6" w:rsidRDefault="00E404A6" w:rsidP="00B36745">
      <w:pPr>
        <w:autoSpaceDE w:val="0"/>
        <w:autoSpaceDN w:val="0"/>
        <w:adjustRightInd w:val="0"/>
        <w:jc w:val="both"/>
        <w:rPr>
          <w:rFonts w:ascii="Arial" w:eastAsia="Calibri" w:hAnsi="Arial" w:cs="Arial"/>
          <w:sz w:val="22"/>
          <w:szCs w:val="22"/>
          <w:lang w:eastAsia="en-US"/>
        </w:rPr>
      </w:pPr>
    </w:p>
    <w:p w:rsidR="00C16186" w:rsidRDefault="00B36745" w:rsidP="00B36745">
      <w:pPr>
        <w:autoSpaceDE w:val="0"/>
        <w:autoSpaceDN w:val="0"/>
        <w:adjustRightInd w:val="0"/>
        <w:jc w:val="both"/>
        <w:rPr>
          <w:rFonts w:ascii="Arial" w:eastAsia="Calibri" w:hAnsi="Arial" w:cs="Arial"/>
          <w:sz w:val="22"/>
          <w:szCs w:val="22"/>
          <w:lang w:eastAsia="en-US"/>
        </w:rPr>
      </w:pPr>
      <w:r w:rsidRPr="00B36745">
        <w:rPr>
          <w:rFonts w:ascii="Arial" w:eastAsia="Calibri" w:hAnsi="Arial" w:cs="Arial"/>
          <w:sz w:val="22"/>
          <w:szCs w:val="22"/>
          <w:lang w:eastAsia="en-US"/>
        </w:rPr>
        <w:t xml:space="preserve">2012: </w:t>
      </w:r>
      <w:r w:rsidRPr="00435D52">
        <w:rPr>
          <w:rFonts w:ascii="Arial" w:eastAsia="Calibri" w:hAnsi="Arial" w:cs="Arial"/>
          <w:i/>
          <w:sz w:val="22"/>
          <w:szCs w:val="22"/>
          <w:lang w:eastAsia="en-US"/>
        </w:rPr>
        <w:t>Human Resources Inspector</w:t>
      </w:r>
      <w:r w:rsidRPr="00B36745">
        <w:rPr>
          <w:rFonts w:ascii="Arial" w:eastAsia="Calibri" w:hAnsi="Arial" w:cs="Arial"/>
          <w:sz w:val="22"/>
          <w:szCs w:val="22"/>
          <w:lang w:eastAsia="en-US"/>
        </w:rPr>
        <w:t>, code COR</w:t>
      </w:r>
      <w:r w:rsidRPr="00B36745">
        <w:rPr>
          <w:rFonts w:ascii="Arial" w:eastAsia="Calibri" w:hAnsi="Arial" w:cs="Arial"/>
          <w:bCs/>
          <w:sz w:val="22"/>
          <w:szCs w:val="22"/>
          <w:lang w:eastAsia="en-US"/>
        </w:rPr>
        <w:t xml:space="preserve"> 333304 </w:t>
      </w:r>
      <w:r w:rsidRPr="00B36745">
        <w:rPr>
          <w:rFonts w:ascii="Arial" w:eastAsia="Calibri" w:hAnsi="Arial" w:cs="Arial"/>
          <w:sz w:val="22"/>
          <w:szCs w:val="22"/>
          <w:lang w:eastAsia="en-US"/>
        </w:rPr>
        <w:t>- Graduation Certificate SERIES G no. 00426486, Ministry of Labour, Family and Social Protection and the Ministry of Education, Youth and Sports, SC HR PERFORM TRAINING SRL Cluj-Napoca</w:t>
      </w:r>
    </w:p>
    <w:p w:rsidR="00C54CE4" w:rsidRDefault="00C54CE4" w:rsidP="00B36745">
      <w:pPr>
        <w:autoSpaceDE w:val="0"/>
        <w:autoSpaceDN w:val="0"/>
        <w:adjustRightInd w:val="0"/>
        <w:jc w:val="both"/>
        <w:rPr>
          <w:rFonts w:ascii="Arial" w:eastAsia="Calibri" w:hAnsi="Arial" w:cs="Arial"/>
          <w:sz w:val="22"/>
          <w:szCs w:val="22"/>
          <w:lang w:eastAsia="en-US"/>
        </w:rPr>
      </w:pPr>
    </w:p>
    <w:p w:rsidR="00C54CE4" w:rsidRDefault="00C54CE4" w:rsidP="00B36745">
      <w:pPr>
        <w:autoSpaceDE w:val="0"/>
        <w:autoSpaceDN w:val="0"/>
        <w:adjustRightInd w:val="0"/>
        <w:jc w:val="both"/>
        <w:rPr>
          <w:rFonts w:ascii="Arial" w:eastAsia="Calibri" w:hAnsi="Arial" w:cs="Arial"/>
          <w:bCs/>
          <w:sz w:val="22"/>
          <w:szCs w:val="22"/>
          <w:lang w:eastAsia="en-US"/>
        </w:rPr>
      </w:pPr>
      <w:r>
        <w:rPr>
          <w:rFonts w:ascii="Arial" w:eastAsia="Calibri" w:hAnsi="Arial" w:cs="Arial"/>
          <w:sz w:val="22"/>
          <w:szCs w:val="22"/>
          <w:lang w:eastAsia="en-US"/>
        </w:rPr>
        <w:t xml:space="preserve">2005: </w:t>
      </w:r>
      <w:r w:rsidRPr="00C54CE4">
        <w:rPr>
          <w:rFonts w:ascii="Arial" w:eastAsia="Calibri" w:hAnsi="Arial" w:cs="Arial"/>
          <w:bCs/>
          <w:i/>
          <w:sz w:val="22"/>
          <w:szCs w:val="22"/>
          <w:lang w:eastAsia="en-US"/>
        </w:rPr>
        <w:t>Intensive Training Seminar</w:t>
      </w:r>
      <w:r w:rsidRPr="00C54CE4">
        <w:rPr>
          <w:rFonts w:ascii="Arial" w:eastAsia="Calibri" w:hAnsi="Arial" w:cs="Arial"/>
          <w:bCs/>
          <w:sz w:val="22"/>
          <w:szCs w:val="22"/>
          <w:lang w:eastAsia="en-US"/>
        </w:rPr>
        <w:t xml:space="preserve"> al Universităţii de Studii din Padova - „Servizi Finanziari in Distretti Industriali Decentralizzati”, </w:t>
      </w:r>
      <w:r>
        <w:rPr>
          <w:rFonts w:ascii="Arial" w:eastAsia="Calibri" w:hAnsi="Arial" w:cs="Arial"/>
          <w:bCs/>
          <w:sz w:val="22"/>
          <w:szCs w:val="22"/>
          <w:lang w:eastAsia="en-US"/>
        </w:rPr>
        <w:t>Babeş-Bolyai University, Cluj-Napoca, Romania</w:t>
      </w:r>
    </w:p>
    <w:p w:rsidR="00C16186" w:rsidRDefault="00C16186" w:rsidP="00B36745">
      <w:pPr>
        <w:autoSpaceDE w:val="0"/>
        <w:autoSpaceDN w:val="0"/>
        <w:adjustRightInd w:val="0"/>
        <w:jc w:val="both"/>
        <w:rPr>
          <w:rFonts w:ascii="Arial" w:eastAsia="Calibri" w:hAnsi="Arial" w:cs="Arial"/>
          <w:sz w:val="22"/>
          <w:szCs w:val="22"/>
          <w:lang w:eastAsia="en-US"/>
        </w:rPr>
      </w:pPr>
    </w:p>
    <w:p w:rsidR="00E35D00" w:rsidRPr="00C54CE4" w:rsidRDefault="00C54CE4" w:rsidP="00551607">
      <w:pPr>
        <w:autoSpaceDE w:val="0"/>
        <w:autoSpaceDN w:val="0"/>
        <w:adjustRightInd w:val="0"/>
        <w:jc w:val="both"/>
        <w:rPr>
          <w:rFonts w:ascii="Arial" w:eastAsia="Calibri" w:hAnsi="Arial" w:cs="Arial"/>
          <w:i/>
          <w:sz w:val="22"/>
          <w:szCs w:val="22"/>
          <w:lang w:eastAsia="en-US"/>
        </w:rPr>
      </w:pPr>
      <w:r>
        <w:rPr>
          <w:rFonts w:ascii="Arial" w:eastAsia="Calibri" w:hAnsi="Arial" w:cs="Arial"/>
          <w:sz w:val="22"/>
          <w:szCs w:val="22"/>
          <w:lang w:eastAsia="en-US"/>
        </w:rPr>
        <w:t xml:space="preserve">2003; </w:t>
      </w:r>
      <w:r w:rsidRPr="00C54CE4">
        <w:rPr>
          <w:rFonts w:ascii="Arial" w:eastAsia="Calibri" w:hAnsi="Arial" w:cs="Arial"/>
          <w:bCs/>
          <w:i/>
          <w:sz w:val="22"/>
          <w:szCs w:val="22"/>
          <w:lang w:eastAsia="en-US"/>
        </w:rPr>
        <w:t>Research Scholarship within the doctoral program</w:t>
      </w:r>
      <w:r w:rsidRPr="00C54CE4">
        <w:rPr>
          <w:rFonts w:ascii="Arial" w:eastAsia="Calibri" w:hAnsi="Arial" w:cs="Arial"/>
          <w:b/>
          <w:bCs/>
          <w:sz w:val="22"/>
          <w:szCs w:val="22"/>
          <w:lang w:eastAsia="en-US"/>
        </w:rPr>
        <w:t xml:space="preserve"> </w:t>
      </w:r>
      <w:r w:rsidRPr="00C54CE4">
        <w:rPr>
          <w:rFonts w:ascii="Arial" w:eastAsia="Calibri" w:hAnsi="Arial" w:cs="Arial"/>
          <w:sz w:val="22"/>
          <w:szCs w:val="22"/>
          <w:lang w:eastAsia="en-US"/>
        </w:rPr>
        <w:t>Universitẻ des Sciences et tehnologies de Lille, Facultẻ des Sciences Ẻconomiques et Sociales, Villeneuve D' Ascq - Citẻ</w:t>
      </w:r>
      <w:r>
        <w:rPr>
          <w:rFonts w:ascii="Arial" w:eastAsia="Calibri" w:hAnsi="Arial" w:cs="Arial"/>
          <w:sz w:val="22"/>
          <w:szCs w:val="22"/>
          <w:lang w:eastAsia="en-US"/>
        </w:rPr>
        <w:t xml:space="preserve"> Scientifique, Lille, France</w:t>
      </w:r>
    </w:p>
    <w:p w:rsidR="004D584D" w:rsidRDefault="004D584D" w:rsidP="00E35D00">
      <w:pPr>
        <w:autoSpaceDE w:val="0"/>
        <w:autoSpaceDN w:val="0"/>
        <w:adjustRightInd w:val="0"/>
        <w:rPr>
          <w:rFonts w:ascii="Arial" w:eastAsia="Calibri" w:hAnsi="Arial" w:cs="Arial"/>
          <w:sz w:val="22"/>
          <w:szCs w:val="22"/>
          <w:lang w:eastAsia="en-US"/>
        </w:rPr>
      </w:pPr>
    </w:p>
    <w:p w:rsidR="0078675B" w:rsidRPr="0078675B" w:rsidRDefault="004D584D" w:rsidP="004D584D">
      <w:pPr>
        <w:autoSpaceDE w:val="0"/>
        <w:autoSpaceDN w:val="0"/>
        <w:adjustRightInd w:val="0"/>
        <w:rPr>
          <w:rFonts w:ascii="Arial" w:eastAsia="Calibri" w:hAnsi="Arial" w:cs="Arial"/>
          <w:b/>
          <w:sz w:val="22"/>
          <w:szCs w:val="22"/>
          <w:lang w:eastAsia="en-US"/>
        </w:rPr>
      </w:pPr>
      <w:r w:rsidRPr="0078675B">
        <w:rPr>
          <w:rFonts w:ascii="Arial" w:eastAsia="Calibri" w:hAnsi="Arial" w:cs="Arial"/>
          <w:b/>
          <w:sz w:val="22"/>
          <w:szCs w:val="22"/>
          <w:lang w:eastAsia="en-US"/>
        </w:rPr>
        <w:t>HONORS AND AWARDS</w:t>
      </w:r>
    </w:p>
    <w:p w:rsidR="004D584D" w:rsidRPr="004D584D" w:rsidRDefault="004D584D" w:rsidP="004D584D">
      <w:pPr>
        <w:autoSpaceDE w:val="0"/>
        <w:autoSpaceDN w:val="0"/>
        <w:adjustRightInd w:val="0"/>
        <w:rPr>
          <w:rFonts w:ascii="Arial" w:eastAsia="Calibri" w:hAnsi="Arial" w:cs="Arial"/>
          <w:sz w:val="22"/>
          <w:szCs w:val="22"/>
          <w:lang w:eastAsia="en-US"/>
        </w:rPr>
      </w:pPr>
    </w:p>
    <w:p w:rsidR="009D5058" w:rsidRDefault="009D5058" w:rsidP="009D5058">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2015: </w:t>
      </w:r>
      <w:r w:rsidRPr="009D5058">
        <w:rPr>
          <w:rFonts w:ascii="Arial" w:eastAsia="Calibri" w:hAnsi="Arial" w:cs="Arial"/>
          <w:sz w:val="22"/>
          <w:szCs w:val="22"/>
          <w:lang w:val="en-US" w:eastAsia="en-US"/>
        </w:rPr>
        <w:t>Awarding habilitation certification, Executive Unit for Financing Higher Education, Research, Development and Innovation, Human Resources Program, Subprogram "Awarding habilitation certification" code PN-II-RU-ABIL-2015-2-0064</w:t>
      </w:r>
    </w:p>
    <w:p w:rsidR="009D5058" w:rsidRDefault="009D5058" w:rsidP="009D5058">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val="en-US" w:eastAsia="en-US"/>
        </w:rPr>
        <w:t xml:space="preserve">2015: </w:t>
      </w:r>
      <w:r w:rsidRPr="009D5058">
        <w:rPr>
          <w:rFonts w:ascii="Arial" w:eastAsia="Calibri" w:hAnsi="Arial" w:cs="Arial"/>
          <w:sz w:val="22"/>
          <w:szCs w:val="22"/>
          <w:lang w:val="en-US" w:eastAsia="en-US"/>
        </w:rPr>
        <w:t>Awardi</w:t>
      </w:r>
      <w:r>
        <w:rPr>
          <w:rFonts w:ascii="Arial" w:eastAsia="Calibri" w:hAnsi="Arial" w:cs="Arial"/>
          <w:sz w:val="22"/>
          <w:szCs w:val="22"/>
          <w:lang w:val="en-US" w:eastAsia="en-US"/>
        </w:rPr>
        <w:t>ng research results - articles</w:t>
      </w:r>
      <w:r w:rsidRPr="009D5058">
        <w:rPr>
          <w:rFonts w:ascii="Arial" w:eastAsia="Calibri" w:hAnsi="Arial" w:cs="Arial"/>
          <w:sz w:val="22"/>
          <w:szCs w:val="22"/>
          <w:lang w:val="en-US" w:eastAsia="en-US"/>
        </w:rPr>
        <w:t>, Executive Unit for Financing Higher Education, Research, Development and Innovation, Human Resources Program, Subprogram "Awarding research results - articles", code PN-II-RU-PRECISI-2015-9-10772, Title of article: The Romanian Migration: Development of the Phenomenon and the Part Played by the Immigration Policies of European Countries, Revista de Cercetare și intervenție socială (Review of Res</w:t>
      </w:r>
      <w:r>
        <w:rPr>
          <w:rFonts w:ascii="Arial" w:eastAsia="Calibri" w:hAnsi="Arial" w:cs="Arial"/>
          <w:sz w:val="22"/>
          <w:szCs w:val="22"/>
          <w:lang w:val="en-US" w:eastAsia="en-US"/>
        </w:rPr>
        <w:t>earch and Social Intervention)</w:t>
      </w:r>
    </w:p>
    <w:p w:rsidR="009D5058" w:rsidRDefault="009D5058" w:rsidP="009D5058">
      <w:pPr>
        <w:autoSpaceDE w:val="0"/>
        <w:autoSpaceDN w:val="0"/>
        <w:adjustRightInd w:val="0"/>
        <w:jc w:val="both"/>
        <w:rPr>
          <w:rFonts w:ascii="Arial" w:eastAsia="Calibri" w:hAnsi="Arial" w:cs="Arial"/>
          <w:sz w:val="22"/>
          <w:szCs w:val="22"/>
          <w:lang w:val="en-US" w:eastAsia="en-US"/>
        </w:rPr>
      </w:pPr>
    </w:p>
    <w:p w:rsidR="0055779A" w:rsidRDefault="009D5058" w:rsidP="009D5058">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2013: </w:t>
      </w:r>
      <w:r w:rsidRPr="009D5058">
        <w:rPr>
          <w:rFonts w:ascii="Arial" w:eastAsia="Calibri" w:hAnsi="Arial" w:cs="Arial"/>
          <w:sz w:val="22"/>
          <w:szCs w:val="22"/>
          <w:lang w:eastAsia="en-US"/>
        </w:rPr>
        <w:t>Young Researcher Prize, awarded by Faculty of Economics and Business Administration, The Oeconomica Timisiensis Foundation and The East-European Center for Research in Economics and Business in first edition of The International Conference ”Current Economic Trends in Emer</w:t>
      </w:r>
      <w:r>
        <w:rPr>
          <w:rFonts w:ascii="Arial" w:eastAsia="Calibri" w:hAnsi="Arial" w:cs="Arial"/>
          <w:sz w:val="22"/>
          <w:szCs w:val="22"/>
          <w:lang w:eastAsia="en-US"/>
        </w:rPr>
        <w:t xml:space="preserve">ging and Developing Countries” - </w:t>
      </w:r>
      <w:r w:rsidRPr="009D5058">
        <w:rPr>
          <w:rFonts w:ascii="Arial" w:eastAsia="Calibri" w:hAnsi="Arial" w:cs="Arial"/>
          <w:sz w:val="22"/>
          <w:szCs w:val="22"/>
          <w:lang w:eastAsia="en-US"/>
        </w:rPr>
        <w:t>TIMTED – 2013</w:t>
      </w:r>
      <w:r>
        <w:rPr>
          <w:rFonts w:ascii="Arial" w:eastAsia="Calibri" w:hAnsi="Arial" w:cs="Arial"/>
          <w:sz w:val="22"/>
          <w:szCs w:val="22"/>
          <w:lang w:eastAsia="en-US"/>
        </w:rPr>
        <w:t xml:space="preserve">, </w:t>
      </w:r>
      <w:r w:rsidRPr="009D5058">
        <w:rPr>
          <w:rFonts w:ascii="Arial" w:eastAsia="Calibri" w:hAnsi="Arial" w:cs="Arial"/>
          <w:sz w:val="22"/>
          <w:szCs w:val="22"/>
          <w:lang w:eastAsia="en-US"/>
        </w:rPr>
        <w:t>West U</w:t>
      </w:r>
      <w:r>
        <w:rPr>
          <w:rFonts w:ascii="Arial" w:eastAsia="Calibri" w:hAnsi="Arial" w:cs="Arial"/>
          <w:sz w:val="22"/>
          <w:szCs w:val="22"/>
          <w:lang w:eastAsia="en-US"/>
        </w:rPr>
        <w:t>niversity of Timisoara, Romania</w:t>
      </w:r>
    </w:p>
    <w:p w:rsidR="0055779A" w:rsidRDefault="0055779A" w:rsidP="009D5058">
      <w:pPr>
        <w:autoSpaceDE w:val="0"/>
        <w:autoSpaceDN w:val="0"/>
        <w:adjustRightInd w:val="0"/>
        <w:jc w:val="both"/>
        <w:rPr>
          <w:rFonts w:ascii="Arial" w:eastAsia="Calibri" w:hAnsi="Arial" w:cs="Arial"/>
          <w:sz w:val="22"/>
          <w:szCs w:val="22"/>
          <w:lang w:eastAsia="en-US"/>
        </w:rPr>
      </w:pPr>
    </w:p>
    <w:p w:rsidR="0055779A" w:rsidRDefault="0055779A" w:rsidP="009D5058">
      <w:pPr>
        <w:autoSpaceDE w:val="0"/>
        <w:autoSpaceDN w:val="0"/>
        <w:adjustRightInd w:val="0"/>
        <w:jc w:val="both"/>
        <w:rPr>
          <w:rFonts w:ascii="Arial" w:eastAsia="Calibri" w:hAnsi="Arial" w:cs="Arial"/>
          <w:sz w:val="22"/>
          <w:szCs w:val="22"/>
          <w:lang w:eastAsia="en-US"/>
        </w:rPr>
      </w:pPr>
      <w:r w:rsidRPr="009D5058">
        <w:rPr>
          <w:rFonts w:ascii="Arial" w:eastAsia="Calibri" w:hAnsi="Arial" w:cs="Arial"/>
          <w:sz w:val="22"/>
          <w:szCs w:val="22"/>
          <w:lang w:eastAsia="en-US"/>
        </w:rPr>
        <w:t>2013</w:t>
      </w:r>
      <w:r>
        <w:rPr>
          <w:rFonts w:ascii="Arial" w:eastAsia="Calibri" w:hAnsi="Arial" w:cs="Arial"/>
          <w:sz w:val="22"/>
          <w:szCs w:val="22"/>
          <w:lang w:eastAsia="en-US"/>
        </w:rPr>
        <w:t>: Diploma Assessor</w:t>
      </w:r>
      <w:r w:rsidR="009D5058" w:rsidRPr="009D5058">
        <w:rPr>
          <w:rFonts w:ascii="Arial" w:eastAsia="Calibri" w:hAnsi="Arial" w:cs="Arial"/>
          <w:sz w:val="22"/>
          <w:szCs w:val="22"/>
          <w:lang w:eastAsia="en-US"/>
        </w:rPr>
        <w:t xml:space="preserve">, awarded by the </w:t>
      </w:r>
      <w:r w:rsidR="009D5058" w:rsidRPr="009D5058">
        <w:rPr>
          <w:rFonts w:ascii="Arial" w:eastAsia="Calibri" w:hAnsi="Arial" w:cs="Arial"/>
          <w:bCs/>
          <w:sz w:val="22"/>
          <w:szCs w:val="22"/>
          <w:lang w:eastAsia="en-US"/>
        </w:rPr>
        <w:t>Association of Faculties of Economics</w:t>
      </w:r>
      <w:r w:rsidR="009D5058" w:rsidRPr="009D5058">
        <w:rPr>
          <w:rFonts w:ascii="Arial" w:eastAsia="Calibri" w:hAnsi="Arial" w:cs="Arial"/>
          <w:sz w:val="22"/>
          <w:szCs w:val="22"/>
          <w:lang w:eastAsia="en-US"/>
        </w:rPr>
        <w:t xml:space="preserve"> in </w:t>
      </w:r>
      <w:r w:rsidR="009D5058" w:rsidRPr="009D5058">
        <w:rPr>
          <w:rFonts w:ascii="Arial" w:eastAsia="Calibri" w:hAnsi="Arial" w:cs="Arial"/>
          <w:bCs/>
          <w:sz w:val="22"/>
          <w:szCs w:val="22"/>
          <w:lang w:eastAsia="en-US"/>
        </w:rPr>
        <w:t>Romania</w:t>
      </w:r>
      <w:r w:rsidR="009D5058" w:rsidRPr="009D5058">
        <w:rPr>
          <w:rFonts w:ascii="Arial" w:eastAsia="Calibri" w:hAnsi="Arial" w:cs="Arial"/>
          <w:sz w:val="22"/>
          <w:szCs w:val="22"/>
          <w:lang w:eastAsia="en-US"/>
        </w:rPr>
        <w:t xml:space="preserve"> for the National Olympiad of Students in Economics, 8th Edition, 2013, Section Fina</w:t>
      </w:r>
      <w:r>
        <w:rPr>
          <w:rFonts w:ascii="Arial" w:eastAsia="Calibri" w:hAnsi="Arial" w:cs="Arial"/>
          <w:sz w:val="22"/>
          <w:szCs w:val="22"/>
          <w:lang w:eastAsia="en-US"/>
        </w:rPr>
        <w:t>nce and financial institutions, Suceava, Romania</w:t>
      </w:r>
    </w:p>
    <w:p w:rsidR="0055779A" w:rsidRDefault="0055779A" w:rsidP="009D5058">
      <w:pPr>
        <w:autoSpaceDE w:val="0"/>
        <w:autoSpaceDN w:val="0"/>
        <w:adjustRightInd w:val="0"/>
        <w:jc w:val="both"/>
        <w:rPr>
          <w:rFonts w:ascii="Arial" w:eastAsia="Calibri" w:hAnsi="Arial" w:cs="Arial"/>
          <w:sz w:val="22"/>
          <w:szCs w:val="22"/>
          <w:lang w:eastAsia="en-US"/>
        </w:rPr>
      </w:pPr>
    </w:p>
    <w:p w:rsidR="0055779A" w:rsidRDefault="0055779A" w:rsidP="009D5058">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2008; </w:t>
      </w:r>
      <w:r w:rsidR="009D5058" w:rsidRPr="009D5058">
        <w:rPr>
          <w:rFonts w:ascii="Arial" w:eastAsia="Calibri" w:hAnsi="Arial" w:cs="Arial"/>
          <w:sz w:val="22"/>
          <w:szCs w:val="22"/>
          <w:lang w:eastAsia="en-US"/>
        </w:rPr>
        <w:t>Diploma Distinction fo</w:t>
      </w:r>
      <w:r>
        <w:rPr>
          <w:rFonts w:ascii="Arial" w:eastAsia="Calibri" w:hAnsi="Arial" w:cs="Arial"/>
          <w:sz w:val="22"/>
          <w:szCs w:val="22"/>
          <w:lang w:eastAsia="en-US"/>
        </w:rPr>
        <w:t xml:space="preserve">r Teachers Debut </w:t>
      </w:r>
      <w:r w:rsidR="009D5058" w:rsidRPr="009D5058">
        <w:rPr>
          <w:rFonts w:ascii="Arial" w:eastAsia="Calibri" w:hAnsi="Arial" w:cs="Arial"/>
          <w:sz w:val="22"/>
          <w:szCs w:val="22"/>
          <w:lang w:eastAsia="en-US"/>
        </w:rPr>
        <w:t>awarded by the Association of Faculties of Economics in Romania</w:t>
      </w:r>
      <w:r>
        <w:rPr>
          <w:rFonts w:ascii="Arial" w:eastAsia="Calibri" w:hAnsi="Arial" w:cs="Arial"/>
          <w:sz w:val="22"/>
          <w:szCs w:val="22"/>
          <w:lang w:eastAsia="en-US"/>
        </w:rPr>
        <w:t>, Alba Iulia, Romania</w:t>
      </w:r>
      <w:r w:rsidR="009D5058" w:rsidRPr="009D5058">
        <w:rPr>
          <w:rFonts w:ascii="Arial" w:eastAsia="Calibri" w:hAnsi="Arial" w:cs="Arial"/>
          <w:sz w:val="22"/>
          <w:szCs w:val="22"/>
          <w:lang w:eastAsia="en-US"/>
        </w:rPr>
        <w:t>;</w:t>
      </w:r>
    </w:p>
    <w:p w:rsidR="0055779A" w:rsidRDefault="0055779A" w:rsidP="009D5058">
      <w:pPr>
        <w:autoSpaceDE w:val="0"/>
        <w:autoSpaceDN w:val="0"/>
        <w:adjustRightInd w:val="0"/>
        <w:jc w:val="both"/>
        <w:rPr>
          <w:rFonts w:ascii="Arial" w:eastAsia="Calibri" w:hAnsi="Arial" w:cs="Arial"/>
          <w:sz w:val="22"/>
          <w:szCs w:val="22"/>
          <w:lang w:eastAsia="en-US"/>
        </w:rPr>
      </w:pPr>
    </w:p>
    <w:p w:rsidR="0055779A" w:rsidRDefault="0055779A" w:rsidP="009D5058">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2005: </w:t>
      </w:r>
      <w:r w:rsidR="009D5058" w:rsidRPr="009D5058">
        <w:rPr>
          <w:rFonts w:ascii="Arial" w:eastAsia="Calibri" w:hAnsi="Arial" w:cs="Arial"/>
          <w:sz w:val="22"/>
          <w:szCs w:val="22"/>
          <w:lang w:eastAsia="en-US"/>
        </w:rPr>
        <w:t xml:space="preserve">Diploma in </w:t>
      </w:r>
      <w:r w:rsidR="009D5058" w:rsidRPr="009D5058">
        <w:rPr>
          <w:rFonts w:ascii="Arial" w:eastAsia="Calibri" w:hAnsi="Arial" w:cs="Arial"/>
          <w:bCs/>
          <w:sz w:val="22"/>
          <w:szCs w:val="22"/>
          <w:lang w:eastAsia="en-US"/>
        </w:rPr>
        <w:t>Teacher</w:t>
      </w:r>
      <w:r>
        <w:rPr>
          <w:rFonts w:ascii="Arial" w:eastAsia="Calibri" w:hAnsi="Arial" w:cs="Arial"/>
          <w:sz w:val="22"/>
          <w:szCs w:val="22"/>
          <w:lang w:eastAsia="en-US"/>
        </w:rPr>
        <w:t xml:space="preserve"> Education: Teacher of the Year</w:t>
      </w:r>
      <w:r w:rsidR="009D5058" w:rsidRPr="009D5058">
        <w:rPr>
          <w:rFonts w:ascii="Arial" w:eastAsia="Calibri" w:hAnsi="Arial" w:cs="Arial"/>
          <w:sz w:val="22"/>
          <w:szCs w:val="22"/>
          <w:lang w:eastAsia="en-US"/>
        </w:rPr>
        <w:t>, awarded by the Foundation for Culture and Education J</w:t>
      </w:r>
      <w:r>
        <w:rPr>
          <w:rFonts w:ascii="Arial" w:eastAsia="Calibri" w:hAnsi="Arial" w:cs="Arial"/>
          <w:sz w:val="22"/>
          <w:szCs w:val="22"/>
          <w:lang w:eastAsia="en-US"/>
        </w:rPr>
        <w:t>ohn Slavici, Timişoara, Romania</w:t>
      </w:r>
    </w:p>
    <w:p w:rsidR="009D5058" w:rsidRPr="009D5058" w:rsidRDefault="009D5058" w:rsidP="009D5058">
      <w:pPr>
        <w:autoSpaceDE w:val="0"/>
        <w:autoSpaceDN w:val="0"/>
        <w:adjustRightInd w:val="0"/>
        <w:jc w:val="both"/>
        <w:rPr>
          <w:rFonts w:ascii="Arial" w:eastAsia="Calibri" w:hAnsi="Arial" w:cs="Arial"/>
          <w:sz w:val="22"/>
          <w:szCs w:val="22"/>
          <w:lang w:eastAsia="en-US"/>
        </w:rPr>
      </w:pPr>
    </w:p>
    <w:p w:rsidR="009D5058" w:rsidRDefault="0055779A" w:rsidP="003C1C0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2004: </w:t>
      </w:r>
      <w:r w:rsidR="009D5058" w:rsidRPr="009D5058">
        <w:rPr>
          <w:rFonts w:ascii="Arial" w:eastAsia="Calibri" w:hAnsi="Arial" w:cs="Arial"/>
          <w:sz w:val="22"/>
          <w:szCs w:val="22"/>
          <w:lang w:eastAsia="en-US"/>
        </w:rPr>
        <w:t xml:space="preserve">Diploma </w:t>
      </w:r>
      <w:r w:rsidR="009D5058" w:rsidRPr="009D5058">
        <w:rPr>
          <w:rFonts w:ascii="Arial" w:eastAsia="Calibri" w:hAnsi="Arial" w:cs="Arial"/>
          <w:bCs/>
          <w:sz w:val="22"/>
          <w:szCs w:val="22"/>
          <w:lang w:eastAsia="en-US"/>
        </w:rPr>
        <w:t>Teacher</w:t>
      </w:r>
      <w:r w:rsidR="009D5058" w:rsidRPr="009D5058">
        <w:rPr>
          <w:rFonts w:ascii="Arial" w:eastAsia="Calibri" w:hAnsi="Arial" w:cs="Arial"/>
          <w:sz w:val="22"/>
          <w:szCs w:val="22"/>
          <w:lang w:eastAsia="en-US"/>
        </w:rPr>
        <w:t xml:space="preserve"> in Education: Certificate of Merit for outstanding results achieved professionally through invo</w:t>
      </w:r>
      <w:r>
        <w:rPr>
          <w:rFonts w:ascii="Arial" w:eastAsia="Calibri" w:hAnsi="Arial" w:cs="Arial"/>
          <w:sz w:val="22"/>
          <w:szCs w:val="22"/>
          <w:lang w:eastAsia="en-US"/>
        </w:rPr>
        <w:t xml:space="preserve">lvement in university education, </w:t>
      </w:r>
      <w:r w:rsidR="009D5058" w:rsidRPr="009D5058">
        <w:rPr>
          <w:rFonts w:ascii="Arial" w:eastAsia="Calibri" w:hAnsi="Arial" w:cs="Arial"/>
          <w:sz w:val="22"/>
          <w:szCs w:val="22"/>
          <w:lang w:eastAsia="en-US"/>
        </w:rPr>
        <w:t>Banat University, Timişoara, Romania.</w:t>
      </w:r>
    </w:p>
    <w:p w:rsidR="009D5058" w:rsidRDefault="009D5058" w:rsidP="004D584D">
      <w:pPr>
        <w:autoSpaceDE w:val="0"/>
        <w:autoSpaceDN w:val="0"/>
        <w:adjustRightInd w:val="0"/>
        <w:rPr>
          <w:rFonts w:ascii="Arial" w:eastAsia="Calibri" w:hAnsi="Arial" w:cs="Arial"/>
          <w:sz w:val="22"/>
          <w:szCs w:val="22"/>
          <w:lang w:eastAsia="en-US"/>
        </w:rPr>
      </w:pPr>
    </w:p>
    <w:p w:rsidR="003C1C05" w:rsidRPr="003C1C05" w:rsidRDefault="004D584D" w:rsidP="004D584D">
      <w:pPr>
        <w:autoSpaceDE w:val="0"/>
        <w:autoSpaceDN w:val="0"/>
        <w:adjustRightInd w:val="0"/>
        <w:rPr>
          <w:rFonts w:ascii="Arial" w:eastAsia="Calibri" w:hAnsi="Arial" w:cs="Arial"/>
          <w:b/>
          <w:sz w:val="22"/>
          <w:szCs w:val="22"/>
          <w:lang w:eastAsia="en-US"/>
        </w:rPr>
      </w:pPr>
      <w:r w:rsidRPr="003C1C05">
        <w:rPr>
          <w:rFonts w:ascii="Arial" w:eastAsia="Calibri" w:hAnsi="Arial" w:cs="Arial"/>
          <w:b/>
          <w:sz w:val="22"/>
          <w:szCs w:val="22"/>
          <w:lang w:eastAsia="en-US"/>
        </w:rPr>
        <w:t>GRANTS</w:t>
      </w:r>
    </w:p>
    <w:p w:rsidR="004D584D" w:rsidRPr="004D584D" w:rsidRDefault="004D584D" w:rsidP="004D584D">
      <w:pPr>
        <w:autoSpaceDE w:val="0"/>
        <w:autoSpaceDN w:val="0"/>
        <w:adjustRightInd w:val="0"/>
        <w:rPr>
          <w:rFonts w:ascii="Arial" w:eastAsia="Calibri" w:hAnsi="Arial" w:cs="Arial"/>
          <w:sz w:val="22"/>
          <w:szCs w:val="22"/>
          <w:lang w:eastAsia="en-US"/>
        </w:rPr>
      </w:pPr>
    </w:p>
    <w:p w:rsidR="00062871" w:rsidRDefault="00062871" w:rsidP="00D15525">
      <w:pPr>
        <w:autoSpaceDE w:val="0"/>
        <w:autoSpaceDN w:val="0"/>
        <w:adjustRightInd w:val="0"/>
        <w:jc w:val="both"/>
        <w:rPr>
          <w:rFonts w:ascii="Arial" w:eastAsia="Calibri" w:hAnsi="Arial" w:cs="Arial"/>
          <w:bCs/>
          <w:iCs/>
          <w:sz w:val="22"/>
          <w:szCs w:val="22"/>
          <w:lang w:val="ro-RO" w:eastAsia="en-US"/>
        </w:rPr>
      </w:pPr>
      <w:r>
        <w:rPr>
          <w:rFonts w:ascii="Arial" w:eastAsia="Calibri" w:hAnsi="Arial" w:cs="Arial"/>
          <w:bCs/>
          <w:iCs/>
          <w:sz w:val="22"/>
          <w:szCs w:val="22"/>
          <w:lang w:val="ro-RO" w:eastAsia="en-US"/>
        </w:rPr>
        <w:t xml:space="preserve">2015-2016; </w:t>
      </w:r>
      <w:r w:rsidR="00D15525" w:rsidRPr="00D15525">
        <w:rPr>
          <w:rFonts w:ascii="Arial" w:eastAsia="Calibri" w:hAnsi="Arial" w:cs="Arial"/>
          <w:i/>
          <w:sz w:val="22"/>
          <w:szCs w:val="22"/>
          <w:lang w:val="en-US" w:eastAsia="en-US"/>
        </w:rPr>
        <w:t>Grant director</w:t>
      </w:r>
      <w:r w:rsidR="00D15525" w:rsidRPr="00D15525">
        <w:rPr>
          <w:rFonts w:ascii="Arial" w:eastAsia="Calibri" w:hAnsi="Arial" w:cs="Arial"/>
          <w:sz w:val="22"/>
          <w:szCs w:val="22"/>
          <w:lang w:val="en-US" w:eastAsia="en-US"/>
        </w:rPr>
        <w:t xml:space="preserve">: </w:t>
      </w:r>
      <w:r w:rsidR="00D15525">
        <w:rPr>
          <w:rFonts w:ascii="Arial" w:eastAsia="Calibri" w:hAnsi="Arial" w:cs="Arial"/>
          <w:sz w:val="22"/>
          <w:szCs w:val="22"/>
          <w:lang w:val="en-US" w:eastAsia="en-US"/>
        </w:rPr>
        <w:t xml:space="preserve">International project </w:t>
      </w:r>
      <w:r w:rsidR="00D15525" w:rsidRPr="00D15525">
        <w:rPr>
          <w:rFonts w:ascii="Arial" w:eastAsia="Calibri" w:hAnsi="Arial" w:cs="Arial"/>
          <w:bCs/>
          <w:iCs/>
          <w:sz w:val="22"/>
          <w:szCs w:val="22"/>
          <w:lang w:val="en-US" w:eastAsia="en-US"/>
        </w:rPr>
        <w:t>„</w:t>
      </w:r>
      <w:r w:rsidR="00D15525" w:rsidRPr="00D15525">
        <w:rPr>
          <w:rFonts w:ascii="Arial" w:eastAsia="Calibri" w:hAnsi="Arial" w:cs="Arial"/>
          <w:bCs/>
          <w:i/>
          <w:iCs/>
          <w:sz w:val="22"/>
          <w:szCs w:val="22"/>
          <w:lang w:val="en-US" w:eastAsia="en-US"/>
        </w:rPr>
        <w:t>Opportunities and Challenges for Tertiary Educational System in Promoting Evidence-Informed Good Governance Society (Acronym ACTIVEGOVEDU)</w:t>
      </w:r>
      <w:r w:rsidR="00D15525" w:rsidRPr="00D15525">
        <w:rPr>
          <w:rFonts w:ascii="Arial" w:eastAsia="Calibri" w:hAnsi="Arial" w:cs="Arial"/>
          <w:bCs/>
          <w:iCs/>
          <w:sz w:val="22"/>
          <w:szCs w:val="22"/>
          <w:lang w:val="en-US" w:eastAsia="en-US"/>
        </w:rPr>
        <w:t>”, Contract no. 2/24/07.2015</w:t>
      </w:r>
      <w:r w:rsidR="00D15525">
        <w:rPr>
          <w:rFonts w:ascii="Arial" w:eastAsia="Calibri" w:hAnsi="Arial" w:cs="Arial"/>
          <w:bCs/>
          <w:iCs/>
          <w:sz w:val="22"/>
          <w:szCs w:val="22"/>
          <w:lang w:val="en-US" w:eastAsia="en-US"/>
        </w:rPr>
        <w:t xml:space="preserve">, </w:t>
      </w:r>
      <w:r w:rsidR="00D15525" w:rsidRPr="00D15525">
        <w:rPr>
          <w:rFonts w:ascii="Arial" w:eastAsia="Calibri" w:hAnsi="Arial" w:cs="Arial"/>
          <w:sz w:val="22"/>
          <w:szCs w:val="22"/>
          <w:lang w:val="ro-RO" w:eastAsia="en-US"/>
        </w:rPr>
        <w:t xml:space="preserve">financed by </w:t>
      </w:r>
      <w:r w:rsidR="00D15525" w:rsidRPr="00D15525">
        <w:rPr>
          <w:rFonts w:ascii="Arial" w:eastAsia="Calibri" w:hAnsi="Arial" w:cs="Arial"/>
          <w:bCs/>
          <w:iCs/>
          <w:sz w:val="22"/>
          <w:szCs w:val="22"/>
          <w:lang w:val="ro-RO" w:eastAsia="en-US"/>
        </w:rPr>
        <w:t xml:space="preserve">the EEA Financial Mechanism 2009-2014, Scholarships and inter-institutional cooperation in the Higher Education area of Romania, Norway, Iceland and Liechtenstein, </w:t>
      </w:r>
      <w:r w:rsidR="003F3398" w:rsidRPr="00B639D7">
        <w:rPr>
          <w:rFonts w:ascii="Arial" w:eastAsia="Calibri" w:hAnsi="Arial" w:cs="Arial"/>
          <w:bCs/>
          <w:iCs/>
          <w:sz w:val="22"/>
          <w:szCs w:val="22"/>
          <w:lang w:val="ro-RO" w:eastAsia="en-US"/>
        </w:rPr>
        <w:t>beneficiary West University of Timisoara</w:t>
      </w:r>
      <w:r w:rsidR="003F3398">
        <w:rPr>
          <w:rFonts w:ascii="Arial" w:eastAsia="Calibri" w:hAnsi="Arial" w:cs="Arial"/>
          <w:bCs/>
          <w:iCs/>
          <w:sz w:val="22"/>
          <w:szCs w:val="22"/>
          <w:lang w:val="ro-RO" w:eastAsia="en-US"/>
        </w:rPr>
        <w:t xml:space="preserve">, </w:t>
      </w:r>
      <w:r w:rsidR="00D15525" w:rsidRPr="00D15525">
        <w:rPr>
          <w:rFonts w:ascii="Arial" w:eastAsia="Calibri" w:hAnsi="Arial" w:cs="Arial"/>
          <w:bCs/>
          <w:iCs/>
          <w:sz w:val="22"/>
          <w:szCs w:val="22"/>
          <w:lang w:val="ro-RO" w:eastAsia="en-US"/>
        </w:rPr>
        <w:t>www</w:t>
      </w:r>
      <w:r>
        <w:rPr>
          <w:rFonts w:ascii="Arial" w:eastAsia="Calibri" w:hAnsi="Arial" w:cs="Arial"/>
          <w:bCs/>
          <w:iCs/>
          <w:sz w:val="22"/>
          <w:szCs w:val="22"/>
          <w:lang w:val="ro-RO" w:eastAsia="en-US"/>
        </w:rPr>
        <w:t>.activegovedu.proiecte-feaa.ro</w:t>
      </w:r>
    </w:p>
    <w:p w:rsidR="00D15525" w:rsidRDefault="00D15525" w:rsidP="00D15525">
      <w:pPr>
        <w:autoSpaceDE w:val="0"/>
        <w:autoSpaceDN w:val="0"/>
        <w:adjustRightInd w:val="0"/>
        <w:jc w:val="both"/>
        <w:rPr>
          <w:rFonts w:ascii="Arial" w:eastAsia="Calibri" w:hAnsi="Arial" w:cs="Arial"/>
          <w:bCs/>
          <w:iCs/>
          <w:sz w:val="22"/>
          <w:szCs w:val="22"/>
          <w:lang w:val="ro-RO" w:eastAsia="en-US"/>
        </w:rPr>
      </w:pPr>
    </w:p>
    <w:p w:rsidR="00277AD6" w:rsidRDefault="00062871" w:rsidP="00D15525">
      <w:pPr>
        <w:autoSpaceDE w:val="0"/>
        <w:autoSpaceDN w:val="0"/>
        <w:adjustRightInd w:val="0"/>
        <w:jc w:val="both"/>
        <w:rPr>
          <w:rFonts w:ascii="Arial" w:eastAsia="Calibri" w:hAnsi="Arial" w:cs="Arial"/>
          <w:bCs/>
          <w:iCs/>
          <w:sz w:val="22"/>
          <w:szCs w:val="22"/>
          <w:lang w:val="ro-RO" w:eastAsia="en-US"/>
        </w:rPr>
      </w:pPr>
      <w:r>
        <w:rPr>
          <w:rFonts w:ascii="Arial" w:eastAsia="Calibri" w:hAnsi="Arial" w:cs="Arial"/>
          <w:bCs/>
          <w:iCs/>
          <w:sz w:val="22"/>
          <w:szCs w:val="22"/>
          <w:lang w:val="ro-RO" w:eastAsia="en-US"/>
        </w:rPr>
        <w:t xml:space="preserve">2014-2016: </w:t>
      </w:r>
      <w:r w:rsidR="00D15525" w:rsidRPr="00D15525">
        <w:rPr>
          <w:rFonts w:ascii="Arial" w:eastAsia="Calibri" w:hAnsi="Arial" w:cs="Arial"/>
          <w:i/>
          <w:sz w:val="22"/>
          <w:szCs w:val="22"/>
          <w:lang w:val="en-US" w:eastAsia="en-US"/>
        </w:rPr>
        <w:t xml:space="preserve">Grant director: </w:t>
      </w:r>
      <w:r w:rsidR="00D15525" w:rsidRPr="00D15525">
        <w:rPr>
          <w:rFonts w:ascii="Arial" w:eastAsia="Calibri" w:hAnsi="Arial" w:cs="Arial"/>
          <w:sz w:val="22"/>
          <w:szCs w:val="22"/>
          <w:lang w:val="en-US" w:eastAsia="en-US"/>
        </w:rPr>
        <w:t xml:space="preserve">International project </w:t>
      </w:r>
      <w:r w:rsidR="00D15525" w:rsidRPr="00D15525">
        <w:rPr>
          <w:rFonts w:ascii="Arial" w:eastAsia="Calibri" w:hAnsi="Arial" w:cs="Arial"/>
          <w:bCs/>
          <w:iCs/>
          <w:sz w:val="22"/>
          <w:szCs w:val="22"/>
          <w:lang w:val="en-US" w:eastAsia="en-US"/>
        </w:rPr>
        <w:t>„</w:t>
      </w:r>
      <w:r w:rsidR="00D15525" w:rsidRPr="00D15525">
        <w:rPr>
          <w:rFonts w:ascii="Arial" w:eastAsia="Calibri" w:hAnsi="Arial" w:cs="Arial"/>
          <w:bCs/>
          <w:i/>
          <w:iCs/>
          <w:sz w:val="22"/>
          <w:szCs w:val="22"/>
          <w:lang w:val="ro-RO" w:eastAsia="en-US"/>
        </w:rPr>
        <w:t xml:space="preserve">Transnational cooperation for research consolidation through knowledge and innovation transfer </w:t>
      </w:r>
      <w:r w:rsidR="00D15525" w:rsidRPr="00D15525">
        <w:rPr>
          <w:rFonts w:ascii="Arial" w:eastAsia="Calibri" w:hAnsi="Arial" w:cs="Arial"/>
          <w:bCs/>
          <w:i/>
          <w:iCs/>
          <w:sz w:val="22"/>
          <w:szCs w:val="22"/>
          <w:lang w:val="en-US" w:eastAsia="en-US"/>
        </w:rPr>
        <w:t>(Acronym KNOWRESET)</w:t>
      </w:r>
      <w:r w:rsidR="00D15525" w:rsidRPr="00D15525">
        <w:rPr>
          <w:rFonts w:ascii="Arial" w:eastAsia="Calibri" w:hAnsi="Arial" w:cs="Arial"/>
          <w:bCs/>
          <w:iCs/>
          <w:sz w:val="22"/>
          <w:szCs w:val="22"/>
          <w:lang w:val="en-US" w:eastAsia="en-US"/>
        </w:rPr>
        <w:t xml:space="preserve">”, Contract no. 2/21/07.2014, </w:t>
      </w:r>
      <w:r w:rsidR="00D15525" w:rsidRPr="00D15525">
        <w:rPr>
          <w:rFonts w:ascii="Arial" w:eastAsia="Calibri" w:hAnsi="Arial" w:cs="Arial"/>
          <w:sz w:val="22"/>
          <w:szCs w:val="22"/>
          <w:lang w:val="ro-RO" w:eastAsia="en-US"/>
        </w:rPr>
        <w:t xml:space="preserve">financed by </w:t>
      </w:r>
      <w:r w:rsidR="00D15525" w:rsidRPr="00D15525">
        <w:rPr>
          <w:rFonts w:ascii="Arial" w:eastAsia="Calibri" w:hAnsi="Arial" w:cs="Arial"/>
          <w:bCs/>
          <w:iCs/>
          <w:sz w:val="22"/>
          <w:szCs w:val="22"/>
          <w:lang w:val="ro-RO" w:eastAsia="en-US"/>
        </w:rPr>
        <w:t>the EEA Financial Mechanism 2009-2014, Scholarships and inter-institutional cooperation in the Higher Education area of Romania, Norway, Iceland and Liechtenstein</w:t>
      </w:r>
      <w:r w:rsidR="00D15525" w:rsidRPr="00D15525">
        <w:rPr>
          <w:rFonts w:ascii="Arial" w:eastAsia="Calibri" w:hAnsi="Arial" w:cs="Arial"/>
          <w:bCs/>
          <w:iCs/>
          <w:sz w:val="22"/>
          <w:szCs w:val="22"/>
          <w:lang w:val="en-US" w:eastAsia="en-US"/>
        </w:rPr>
        <w:t xml:space="preserve">, </w:t>
      </w:r>
      <w:r w:rsidR="003F3398" w:rsidRPr="00B639D7">
        <w:rPr>
          <w:rFonts w:ascii="Arial" w:eastAsia="Calibri" w:hAnsi="Arial" w:cs="Arial"/>
          <w:bCs/>
          <w:iCs/>
          <w:sz w:val="22"/>
          <w:szCs w:val="22"/>
          <w:lang w:val="ro-RO" w:eastAsia="en-US"/>
        </w:rPr>
        <w:t>beneficiary West University of Timisoara</w:t>
      </w:r>
      <w:r w:rsidR="003F3398">
        <w:rPr>
          <w:rFonts w:ascii="Arial" w:eastAsia="Calibri" w:hAnsi="Arial" w:cs="Arial"/>
          <w:bCs/>
          <w:iCs/>
          <w:sz w:val="22"/>
          <w:szCs w:val="22"/>
          <w:lang w:val="ro-RO" w:eastAsia="en-US"/>
        </w:rPr>
        <w:t xml:space="preserve">, </w:t>
      </w:r>
      <w:r w:rsidR="00D15525" w:rsidRPr="00D15525">
        <w:rPr>
          <w:rFonts w:ascii="Arial" w:eastAsia="Calibri" w:hAnsi="Arial" w:cs="Arial"/>
          <w:bCs/>
          <w:iCs/>
          <w:sz w:val="22"/>
          <w:szCs w:val="22"/>
          <w:lang w:val="ro-RO" w:eastAsia="en-US"/>
        </w:rPr>
        <w:t>www.knowreset.proiecte-feaa.r</w:t>
      </w:r>
      <w:r>
        <w:rPr>
          <w:rFonts w:ascii="Arial" w:eastAsia="Calibri" w:hAnsi="Arial" w:cs="Arial"/>
          <w:bCs/>
          <w:iCs/>
          <w:sz w:val="22"/>
          <w:szCs w:val="22"/>
          <w:lang w:val="ro-RO" w:eastAsia="en-US"/>
        </w:rPr>
        <w:t>o</w:t>
      </w:r>
    </w:p>
    <w:p w:rsidR="00277AD6" w:rsidRDefault="00277AD6" w:rsidP="00277AD6">
      <w:pPr>
        <w:autoSpaceDE w:val="0"/>
        <w:autoSpaceDN w:val="0"/>
        <w:adjustRightInd w:val="0"/>
        <w:jc w:val="both"/>
        <w:rPr>
          <w:rFonts w:ascii="Arial" w:eastAsia="Calibri" w:hAnsi="Arial" w:cs="Arial"/>
          <w:bCs/>
          <w:i/>
          <w:iCs/>
          <w:sz w:val="22"/>
          <w:szCs w:val="22"/>
          <w:lang w:eastAsia="en-US"/>
        </w:rPr>
      </w:pPr>
    </w:p>
    <w:p w:rsidR="001A1429" w:rsidRDefault="00277AD6" w:rsidP="00B639D7">
      <w:pPr>
        <w:autoSpaceDE w:val="0"/>
        <w:autoSpaceDN w:val="0"/>
        <w:adjustRightInd w:val="0"/>
        <w:jc w:val="both"/>
        <w:rPr>
          <w:rFonts w:ascii="Arial" w:eastAsia="Calibri" w:hAnsi="Arial" w:cs="Arial"/>
          <w:bCs/>
          <w:iCs/>
          <w:sz w:val="22"/>
          <w:szCs w:val="22"/>
          <w:lang w:val="en-US" w:eastAsia="en-US"/>
        </w:rPr>
      </w:pPr>
      <w:r w:rsidRPr="00277AD6">
        <w:rPr>
          <w:rFonts w:ascii="Arial" w:eastAsia="Calibri" w:hAnsi="Arial" w:cs="Arial"/>
          <w:bCs/>
          <w:iCs/>
          <w:sz w:val="22"/>
          <w:szCs w:val="22"/>
          <w:lang w:val="en-US" w:eastAsia="en-US"/>
        </w:rPr>
        <w:t>2016 – 2017</w:t>
      </w:r>
      <w:r>
        <w:rPr>
          <w:rFonts w:ascii="Arial" w:eastAsia="Calibri" w:hAnsi="Arial" w:cs="Arial"/>
          <w:bCs/>
          <w:iCs/>
          <w:sz w:val="22"/>
          <w:szCs w:val="22"/>
          <w:lang w:val="en-US" w:eastAsia="en-US"/>
        </w:rPr>
        <w:t xml:space="preserve">: </w:t>
      </w:r>
      <w:r w:rsidRPr="00277AD6">
        <w:rPr>
          <w:rFonts w:ascii="Arial" w:eastAsia="Calibri" w:hAnsi="Arial" w:cs="Arial"/>
          <w:bCs/>
          <w:i/>
          <w:iCs/>
          <w:sz w:val="22"/>
          <w:szCs w:val="22"/>
          <w:lang w:eastAsia="en-US"/>
        </w:rPr>
        <w:t xml:space="preserve">Research expert: </w:t>
      </w:r>
      <w:r w:rsidRPr="00277AD6">
        <w:rPr>
          <w:rFonts w:ascii="Arial" w:eastAsia="Calibri" w:hAnsi="Arial" w:cs="Arial"/>
          <w:bCs/>
          <w:iCs/>
          <w:sz w:val="22"/>
          <w:szCs w:val="22"/>
          <w:lang w:val="en-US" w:eastAsia="en-US"/>
        </w:rPr>
        <w:t xml:space="preserve">Proiect </w:t>
      </w:r>
      <w:r w:rsidRPr="00277AD6">
        <w:rPr>
          <w:rFonts w:ascii="Arial" w:eastAsia="Calibri" w:hAnsi="Arial" w:cs="Arial"/>
          <w:bCs/>
          <w:i/>
          <w:iCs/>
          <w:sz w:val="22"/>
          <w:szCs w:val="22"/>
          <w:lang w:val="ro-RO" w:eastAsia="en-US"/>
        </w:rPr>
        <w:t>„</w:t>
      </w:r>
      <w:r w:rsidRPr="00277AD6">
        <w:rPr>
          <w:rFonts w:ascii="Arial" w:eastAsia="Calibri" w:hAnsi="Arial" w:cs="Arial"/>
          <w:bCs/>
          <w:i/>
          <w:iCs/>
          <w:sz w:val="22"/>
          <w:szCs w:val="22"/>
          <w:lang w:val="en-US" w:eastAsia="en-US"/>
        </w:rPr>
        <w:t>Sport for all project</w:t>
      </w:r>
      <w:r w:rsidRPr="00277AD6">
        <w:rPr>
          <w:rFonts w:ascii="Arial" w:eastAsia="Calibri" w:hAnsi="Arial" w:cs="Arial"/>
          <w:bCs/>
          <w:i/>
          <w:iCs/>
          <w:sz w:val="22"/>
          <w:szCs w:val="22"/>
          <w:lang w:val="ro-RO" w:eastAsia="en-US"/>
        </w:rPr>
        <w:t>”</w:t>
      </w:r>
      <w:r w:rsidRPr="00277AD6">
        <w:rPr>
          <w:rFonts w:ascii="Arial" w:eastAsia="Calibri" w:hAnsi="Arial" w:cs="Arial"/>
          <w:bCs/>
          <w:i/>
          <w:iCs/>
          <w:sz w:val="22"/>
          <w:szCs w:val="22"/>
          <w:lang w:val="en-US" w:eastAsia="en-US"/>
        </w:rPr>
        <w:t>,</w:t>
      </w:r>
      <w:r w:rsidRPr="00277AD6">
        <w:rPr>
          <w:rFonts w:ascii="Arial" w:eastAsia="Calibri" w:hAnsi="Arial" w:cs="Arial"/>
          <w:bCs/>
          <w:iCs/>
          <w:sz w:val="22"/>
          <w:szCs w:val="22"/>
          <w:lang w:val="en-US" w:eastAsia="en-US"/>
        </w:rPr>
        <w:t xml:space="preserve"> Erasmus+, agreement no.</w:t>
      </w:r>
      <w:r w:rsidRPr="00277AD6">
        <w:rPr>
          <w:rFonts w:ascii="Arial" w:eastAsia="Calibri" w:hAnsi="Arial" w:cs="Arial"/>
          <w:b/>
          <w:bCs/>
          <w:iCs/>
          <w:sz w:val="22"/>
          <w:szCs w:val="22"/>
          <w:lang w:val="en-US" w:eastAsia="en-US"/>
        </w:rPr>
        <w:t xml:space="preserve"> </w:t>
      </w:r>
      <w:r w:rsidRPr="00277AD6">
        <w:rPr>
          <w:rFonts w:ascii="Arial" w:eastAsia="Calibri" w:hAnsi="Arial" w:cs="Arial"/>
          <w:bCs/>
          <w:iCs/>
          <w:sz w:val="22"/>
          <w:szCs w:val="22"/>
          <w:lang w:val="en-US" w:eastAsia="en-US"/>
        </w:rPr>
        <w:t xml:space="preserve">2015 – 3581 / 001 – 00, </w:t>
      </w:r>
      <w:r w:rsidR="003F3398">
        <w:rPr>
          <w:rFonts w:ascii="Arial" w:eastAsia="Calibri" w:hAnsi="Arial" w:cs="Arial"/>
          <w:bCs/>
          <w:iCs/>
          <w:sz w:val="22"/>
          <w:szCs w:val="22"/>
          <w:lang w:val="en-US" w:eastAsia="en-US"/>
        </w:rPr>
        <w:t xml:space="preserve">beneficiary </w:t>
      </w:r>
      <w:r w:rsidRPr="00277AD6">
        <w:rPr>
          <w:rFonts w:ascii="Arial" w:eastAsia="Calibri" w:hAnsi="Arial" w:cs="Arial"/>
          <w:bCs/>
          <w:iCs/>
          <w:sz w:val="22"/>
          <w:szCs w:val="22"/>
          <w:lang w:val="en-US" w:eastAsia="en-US"/>
        </w:rPr>
        <w:t>Bulgarian Sports Federation for Children Deprived of Parental Care, funded with support from the European Commission, www.erasmus.bulgariansportfederation.eu</w:t>
      </w:r>
    </w:p>
    <w:p w:rsidR="001A1429" w:rsidRDefault="001A1429" w:rsidP="001A1429">
      <w:pPr>
        <w:autoSpaceDE w:val="0"/>
        <w:autoSpaceDN w:val="0"/>
        <w:adjustRightInd w:val="0"/>
        <w:jc w:val="both"/>
        <w:rPr>
          <w:rFonts w:ascii="Arial" w:eastAsia="Calibri" w:hAnsi="Arial" w:cs="Arial"/>
          <w:sz w:val="22"/>
          <w:szCs w:val="22"/>
          <w:lang w:eastAsia="en-US"/>
        </w:rPr>
      </w:pPr>
    </w:p>
    <w:p w:rsidR="001A1429" w:rsidRDefault="001A1429" w:rsidP="001A1429">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2015: </w:t>
      </w:r>
      <w:r w:rsidRPr="00770FF6">
        <w:rPr>
          <w:rFonts w:ascii="Arial" w:eastAsia="Calibri" w:hAnsi="Arial" w:cs="Arial"/>
          <w:i/>
          <w:sz w:val="22"/>
          <w:szCs w:val="22"/>
          <w:lang w:eastAsia="en-US"/>
        </w:rPr>
        <w:t>Solo Applicant</w:t>
      </w:r>
      <w:r>
        <w:rPr>
          <w:rFonts w:ascii="Arial" w:eastAsia="Calibri" w:hAnsi="Arial" w:cs="Arial"/>
          <w:i/>
          <w:sz w:val="22"/>
          <w:szCs w:val="22"/>
          <w:lang w:eastAsia="en-US"/>
        </w:rPr>
        <w:t xml:space="preserve">, </w:t>
      </w:r>
      <w:r>
        <w:rPr>
          <w:rFonts w:ascii="Arial" w:eastAsia="Calibri" w:hAnsi="Arial" w:cs="Arial"/>
          <w:sz w:val="22"/>
          <w:szCs w:val="22"/>
          <w:lang w:val="en-US" w:eastAsia="en-US"/>
        </w:rPr>
        <w:t>Grant</w:t>
      </w:r>
      <w:r w:rsidRPr="009D5058">
        <w:rPr>
          <w:rFonts w:ascii="Arial" w:eastAsia="Calibri" w:hAnsi="Arial" w:cs="Arial"/>
          <w:sz w:val="22"/>
          <w:szCs w:val="22"/>
          <w:lang w:val="en-US" w:eastAsia="en-US"/>
        </w:rPr>
        <w:t xml:space="preserve"> PN-II-RU-ABIL-2015-2-0064</w:t>
      </w:r>
      <w:r>
        <w:rPr>
          <w:rFonts w:ascii="Arial" w:eastAsia="Calibri" w:hAnsi="Arial" w:cs="Arial"/>
          <w:sz w:val="22"/>
          <w:szCs w:val="22"/>
          <w:lang w:val="en-US" w:eastAsia="en-US"/>
        </w:rPr>
        <w:t xml:space="preserve"> Prize for</w:t>
      </w:r>
      <w:r w:rsidRPr="009D5058">
        <w:rPr>
          <w:rFonts w:ascii="Arial" w:eastAsia="Calibri" w:hAnsi="Arial" w:cs="Arial"/>
          <w:sz w:val="22"/>
          <w:szCs w:val="22"/>
          <w:lang w:val="en-US" w:eastAsia="en-US"/>
        </w:rPr>
        <w:t xml:space="preserve"> habilitation certification, Executive Unit for Financing Higher Education, Research, Development and Innovation, Human Resources Program, Subprogram "Award</w:t>
      </w:r>
      <w:r w:rsidR="003F3398">
        <w:rPr>
          <w:rFonts w:ascii="Arial" w:eastAsia="Calibri" w:hAnsi="Arial" w:cs="Arial"/>
          <w:sz w:val="22"/>
          <w:szCs w:val="22"/>
          <w:lang w:val="en-US" w:eastAsia="en-US"/>
        </w:rPr>
        <w:t xml:space="preserve">ing habilitation certification", </w:t>
      </w:r>
      <w:r w:rsidR="003F3398" w:rsidRPr="00B639D7">
        <w:rPr>
          <w:rFonts w:ascii="Arial" w:eastAsia="Calibri" w:hAnsi="Arial" w:cs="Arial"/>
          <w:bCs/>
          <w:iCs/>
          <w:sz w:val="22"/>
          <w:szCs w:val="22"/>
          <w:lang w:val="ro-RO" w:eastAsia="en-US"/>
        </w:rPr>
        <w:t>beneficiary West University of Timisoara</w:t>
      </w:r>
    </w:p>
    <w:p w:rsidR="001A1429" w:rsidRDefault="001A1429" w:rsidP="001A1429">
      <w:pPr>
        <w:autoSpaceDE w:val="0"/>
        <w:autoSpaceDN w:val="0"/>
        <w:adjustRightInd w:val="0"/>
        <w:jc w:val="both"/>
        <w:rPr>
          <w:rFonts w:ascii="Arial" w:eastAsia="Calibri" w:hAnsi="Arial" w:cs="Arial"/>
          <w:sz w:val="22"/>
          <w:szCs w:val="22"/>
          <w:lang w:val="en-US" w:eastAsia="en-US"/>
        </w:rPr>
      </w:pPr>
    </w:p>
    <w:p w:rsidR="00B639D7" w:rsidRPr="003F3398" w:rsidRDefault="001A1429" w:rsidP="00B639D7">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val="en-US" w:eastAsia="en-US"/>
        </w:rPr>
        <w:t xml:space="preserve">2015: </w:t>
      </w:r>
      <w:r w:rsidRPr="00770FF6">
        <w:rPr>
          <w:rFonts w:ascii="Arial" w:eastAsia="Calibri" w:hAnsi="Arial" w:cs="Arial"/>
          <w:i/>
          <w:sz w:val="22"/>
          <w:szCs w:val="22"/>
          <w:lang w:eastAsia="en-US"/>
        </w:rPr>
        <w:t>Solo Applicant</w:t>
      </w:r>
      <w:r>
        <w:rPr>
          <w:rFonts w:ascii="Arial" w:eastAsia="Calibri" w:hAnsi="Arial" w:cs="Arial"/>
          <w:i/>
          <w:sz w:val="22"/>
          <w:szCs w:val="22"/>
          <w:lang w:eastAsia="en-US"/>
        </w:rPr>
        <w:t xml:space="preserve">, </w:t>
      </w:r>
      <w:r>
        <w:rPr>
          <w:rFonts w:ascii="Arial" w:eastAsia="Calibri" w:hAnsi="Arial" w:cs="Arial"/>
          <w:sz w:val="22"/>
          <w:szCs w:val="22"/>
          <w:lang w:val="en-US" w:eastAsia="en-US"/>
        </w:rPr>
        <w:t>Grant</w:t>
      </w:r>
      <w:r w:rsidRPr="009D5058">
        <w:rPr>
          <w:rFonts w:ascii="Arial" w:eastAsia="Calibri" w:hAnsi="Arial" w:cs="Arial"/>
          <w:sz w:val="22"/>
          <w:szCs w:val="22"/>
          <w:lang w:val="en-US" w:eastAsia="en-US"/>
        </w:rPr>
        <w:t xml:space="preserve"> PN-II-RU-PRECISI-2015-9-10772, </w:t>
      </w:r>
      <w:r>
        <w:rPr>
          <w:rFonts w:ascii="Arial" w:eastAsia="Calibri" w:hAnsi="Arial" w:cs="Arial"/>
          <w:sz w:val="22"/>
          <w:szCs w:val="22"/>
          <w:lang w:val="en-US" w:eastAsia="en-US"/>
        </w:rPr>
        <w:t>Prize for</w:t>
      </w:r>
      <w:r w:rsidRPr="009D5058">
        <w:rPr>
          <w:rFonts w:ascii="Arial" w:eastAsia="Calibri" w:hAnsi="Arial" w:cs="Arial"/>
          <w:sz w:val="22"/>
          <w:szCs w:val="22"/>
          <w:lang w:val="en-US" w:eastAsia="en-US"/>
        </w:rPr>
        <w:t xml:space="preserve"> </w:t>
      </w:r>
      <w:r>
        <w:rPr>
          <w:rFonts w:ascii="Arial" w:eastAsia="Calibri" w:hAnsi="Arial" w:cs="Arial"/>
          <w:sz w:val="22"/>
          <w:szCs w:val="22"/>
          <w:lang w:val="en-US" w:eastAsia="en-US"/>
        </w:rPr>
        <w:t>research results - articles</w:t>
      </w:r>
      <w:r w:rsidRPr="009D5058">
        <w:rPr>
          <w:rFonts w:ascii="Arial" w:eastAsia="Calibri" w:hAnsi="Arial" w:cs="Arial"/>
          <w:sz w:val="22"/>
          <w:szCs w:val="22"/>
          <w:lang w:val="en-US" w:eastAsia="en-US"/>
        </w:rPr>
        <w:t>, Executive Unit for Financing Higher Education, Research, Development and Innovation, Human Resources Program, Subprogram "Awarding research results - articles", Title of article: The Romanian Migration: Development of the Phenomenon and the Part Played by the Immigration Policies of European Countries, Revista de Cercetare și intervenție socială (Review of Res</w:t>
      </w:r>
      <w:r>
        <w:rPr>
          <w:rFonts w:ascii="Arial" w:eastAsia="Calibri" w:hAnsi="Arial" w:cs="Arial"/>
          <w:sz w:val="22"/>
          <w:szCs w:val="22"/>
          <w:lang w:val="en-US" w:eastAsia="en-US"/>
        </w:rPr>
        <w:t>earch and Social Intervention)</w:t>
      </w:r>
      <w:r w:rsidR="003F3398">
        <w:rPr>
          <w:rFonts w:ascii="Arial" w:eastAsia="Calibri" w:hAnsi="Arial" w:cs="Arial"/>
          <w:sz w:val="22"/>
          <w:szCs w:val="22"/>
          <w:lang w:val="en-US" w:eastAsia="en-US"/>
        </w:rPr>
        <w:t xml:space="preserve">, </w:t>
      </w:r>
      <w:r w:rsidR="003F3398" w:rsidRPr="00B639D7">
        <w:rPr>
          <w:rFonts w:ascii="Arial" w:eastAsia="Calibri" w:hAnsi="Arial" w:cs="Arial"/>
          <w:bCs/>
          <w:iCs/>
          <w:sz w:val="22"/>
          <w:szCs w:val="22"/>
          <w:lang w:val="ro-RO" w:eastAsia="en-US"/>
        </w:rPr>
        <w:t>beneficiary West University of Timisoara</w:t>
      </w:r>
    </w:p>
    <w:p w:rsidR="00B639D7" w:rsidRDefault="00B639D7" w:rsidP="00B639D7">
      <w:pPr>
        <w:autoSpaceDE w:val="0"/>
        <w:autoSpaceDN w:val="0"/>
        <w:adjustRightInd w:val="0"/>
        <w:jc w:val="both"/>
        <w:rPr>
          <w:rFonts w:ascii="Arial" w:eastAsia="Calibri" w:hAnsi="Arial" w:cs="Arial"/>
          <w:bCs/>
          <w:iCs/>
          <w:sz w:val="22"/>
          <w:szCs w:val="22"/>
          <w:lang w:eastAsia="en-US"/>
        </w:rPr>
      </w:pPr>
    </w:p>
    <w:p w:rsidR="00B639D7" w:rsidRDefault="00B639D7" w:rsidP="00B639D7">
      <w:pPr>
        <w:autoSpaceDE w:val="0"/>
        <w:autoSpaceDN w:val="0"/>
        <w:adjustRightInd w:val="0"/>
        <w:jc w:val="both"/>
        <w:rPr>
          <w:rFonts w:ascii="Arial" w:eastAsia="Calibri" w:hAnsi="Arial" w:cs="Arial"/>
          <w:bCs/>
          <w:iCs/>
          <w:sz w:val="22"/>
          <w:szCs w:val="22"/>
          <w:lang w:val="en-US" w:eastAsia="en-US"/>
        </w:rPr>
      </w:pPr>
      <w:r w:rsidRPr="00B97F7A">
        <w:rPr>
          <w:rFonts w:ascii="Arial" w:eastAsia="Calibri" w:hAnsi="Arial" w:cs="Arial"/>
          <w:bCs/>
          <w:iCs/>
          <w:sz w:val="22"/>
          <w:szCs w:val="22"/>
          <w:lang w:val="ro-RO" w:eastAsia="en-US"/>
        </w:rPr>
        <w:t xml:space="preserve">2014 – </w:t>
      </w:r>
      <w:r w:rsidRPr="00DD13E6">
        <w:rPr>
          <w:rFonts w:ascii="Arial" w:eastAsia="Calibri" w:hAnsi="Arial" w:cs="Arial"/>
          <w:bCs/>
          <w:iCs/>
          <w:sz w:val="22"/>
          <w:szCs w:val="22"/>
          <w:lang w:val="en-US" w:eastAsia="en-US"/>
        </w:rPr>
        <w:t xml:space="preserve">2015: </w:t>
      </w:r>
      <w:r w:rsidR="00D80F02" w:rsidRPr="00D80F02">
        <w:rPr>
          <w:rFonts w:ascii="Arial" w:eastAsia="Calibri" w:hAnsi="Arial" w:cs="Arial"/>
          <w:bCs/>
          <w:i/>
          <w:iCs/>
          <w:sz w:val="22"/>
          <w:szCs w:val="22"/>
          <w:lang w:val="en-US" w:eastAsia="en-US"/>
        </w:rPr>
        <w:t>Expert Tutor for PhD students</w:t>
      </w:r>
      <w:r w:rsidR="00D80F02">
        <w:rPr>
          <w:rFonts w:ascii="Arial" w:eastAsia="Calibri" w:hAnsi="Arial" w:cs="Arial"/>
          <w:bCs/>
          <w:iCs/>
          <w:sz w:val="22"/>
          <w:szCs w:val="22"/>
          <w:lang w:val="en-US" w:eastAsia="en-US"/>
        </w:rPr>
        <w:t xml:space="preserve">, </w:t>
      </w:r>
      <w:r w:rsidRPr="00DD13E6">
        <w:rPr>
          <w:rFonts w:ascii="Arial" w:eastAsia="Calibri" w:hAnsi="Arial" w:cs="Arial"/>
          <w:bCs/>
          <w:iCs/>
          <w:sz w:val="22"/>
          <w:szCs w:val="22"/>
          <w:lang w:val="ro-RO" w:eastAsia="en-US"/>
        </w:rPr>
        <w:t xml:space="preserve">Project </w:t>
      </w:r>
      <w:r w:rsidRPr="00DD13E6">
        <w:rPr>
          <w:rFonts w:ascii="Arial" w:eastAsia="Calibri" w:hAnsi="Arial" w:cs="Arial"/>
          <w:bCs/>
          <w:i/>
          <w:iCs/>
          <w:sz w:val="22"/>
          <w:szCs w:val="22"/>
          <w:lang w:val="ro-RO" w:eastAsia="en-US"/>
        </w:rPr>
        <w:t>„</w:t>
      </w:r>
      <w:r w:rsidRPr="00DD13E6">
        <w:rPr>
          <w:rFonts w:ascii="Arial" w:eastAsia="Calibri" w:hAnsi="Arial" w:cs="Arial"/>
          <w:bCs/>
          <w:i/>
          <w:iCs/>
          <w:sz w:val="22"/>
          <w:szCs w:val="22"/>
          <w:lang w:eastAsia="en-US"/>
        </w:rPr>
        <w:t>Path of academic excellence in doctoral and post-doctoral research</w:t>
      </w:r>
      <w:r w:rsidRPr="00DD13E6">
        <w:rPr>
          <w:rFonts w:ascii="Arial" w:eastAsia="Calibri" w:hAnsi="Arial" w:cs="Arial"/>
          <w:bCs/>
          <w:i/>
          <w:iCs/>
          <w:sz w:val="22"/>
          <w:szCs w:val="22"/>
          <w:lang w:val="ro-RO" w:eastAsia="en-US"/>
        </w:rPr>
        <w:t xml:space="preserve">” </w:t>
      </w:r>
      <w:r w:rsidRPr="00DD13E6">
        <w:rPr>
          <w:rFonts w:ascii="Arial" w:eastAsia="Calibri" w:hAnsi="Arial" w:cs="Arial"/>
          <w:bCs/>
          <w:iCs/>
          <w:sz w:val="22"/>
          <w:szCs w:val="22"/>
          <w:lang w:val="ro-RO" w:eastAsia="en-US"/>
        </w:rPr>
        <w:t xml:space="preserve">(Acronym: READ), </w:t>
      </w:r>
      <w:r w:rsidR="00DD13E6" w:rsidRPr="00DD13E6">
        <w:rPr>
          <w:rFonts w:ascii="Arial" w:eastAsia="Calibri" w:hAnsi="Arial" w:cs="Arial"/>
          <w:bCs/>
          <w:iCs/>
          <w:sz w:val="22"/>
          <w:szCs w:val="22"/>
          <w:lang w:val="en-US" w:eastAsia="en-US"/>
        </w:rPr>
        <w:t xml:space="preserve">POSDRU/159/1.5/S/137926, </w:t>
      </w:r>
      <w:r w:rsidRPr="00DD13E6">
        <w:rPr>
          <w:rFonts w:ascii="Arial" w:eastAsia="Calibri" w:hAnsi="Arial" w:cs="Arial"/>
          <w:bCs/>
          <w:iCs/>
          <w:sz w:val="22"/>
          <w:szCs w:val="22"/>
          <w:lang w:eastAsia="en-US"/>
        </w:rPr>
        <w:t>financed by European Social Fund (ESF), Sectoral</w:t>
      </w:r>
      <w:r w:rsidRPr="00B639D7">
        <w:rPr>
          <w:rFonts w:ascii="Arial" w:eastAsia="Calibri" w:hAnsi="Arial" w:cs="Arial"/>
          <w:bCs/>
          <w:iCs/>
          <w:sz w:val="22"/>
          <w:szCs w:val="22"/>
          <w:lang w:eastAsia="en-US"/>
        </w:rPr>
        <w:t xml:space="preserve"> Operational Programme Human Resources Development 2007-2013</w:t>
      </w:r>
      <w:r w:rsidRPr="00B639D7">
        <w:rPr>
          <w:rFonts w:ascii="Arial" w:eastAsia="Calibri" w:hAnsi="Arial" w:cs="Arial"/>
          <w:bCs/>
          <w:iCs/>
          <w:sz w:val="22"/>
          <w:szCs w:val="22"/>
          <w:lang w:val="ro-RO" w:eastAsia="en-US"/>
        </w:rPr>
        <w:t xml:space="preserve">, beneficiary </w:t>
      </w:r>
      <w:r w:rsidRPr="00B639D7">
        <w:rPr>
          <w:rFonts w:ascii="Arial" w:eastAsia="Calibri" w:hAnsi="Arial" w:cs="Arial"/>
          <w:bCs/>
          <w:iCs/>
          <w:sz w:val="22"/>
          <w:szCs w:val="22"/>
          <w:lang w:val="en-US" w:eastAsia="en-US"/>
        </w:rPr>
        <w:t>Romanian Academy</w:t>
      </w:r>
      <w:r w:rsidRPr="00B639D7">
        <w:rPr>
          <w:rFonts w:ascii="Arial" w:eastAsia="Calibri" w:hAnsi="Arial" w:cs="Arial"/>
          <w:bCs/>
          <w:iCs/>
          <w:sz w:val="22"/>
          <w:szCs w:val="22"/>
          <w:lang w:val="ro-RO" w:eastAsia="en-US"/>
        </w:rPr>
        <w:t xml:space="preserve">, </w:t>
      </w:r>
      <w:r w:rsidRPr="00B639D7">
        <w:rPr>
          <w:rFonts w:ascii="Arial" w:eastAsia="Calibri" w:hAnsi="Arial" w:cs="Arial"/>
          <w:bCs/>
          <w:iCs/>
          <w:sz w:val="22"/>
          <w:szCs w:val="22"/>
          <w:lang w:eastAsia="en-US"/>
        </w:rPr>
        <w:t xml:space="preserve">www.read.acad.ro, </w:t>
      </w:r>
    </w:p>
    <w:p w:rsidR="00B639D7" w:rsidRDefault="00B639D7" w:rsidP="00B639D7">
      <w:pPr>
        <w:autoSpaceDE w:val="0"/>
        <w:autoSpaceDN w:val="0"/>
        <w:adjustRightInd w:val="0"/>
        <w:jc w:val="both"/>
        <w:rPr>
          <w:rFonts w:ascii="Arial" w:eastAsia="Calibri" w:hAnsi="Arial" w:cs="Arial"/>
          <w:bCs/>
          <w:iCs/>
          <w:sz w:val="22"/>
          <w:szCs w:val="22"/>
          <w:lang w:val="ro-RO" w:eastAsia="en-US"/>
        </w:rPr>
      </w:pPr>
    </w:p>
    <w:p w:rsidR="00B639D7" w:rsidRDefault="00B639D7" w:rsidP="00D66ECD">
      <w:pPr>
        <w:autoSpaceDE w:val="0"/>
        <w:autoSpaceDN w:val="0"/>
        <w:adjustRightInd w:val="0"/>
        <w:jc w:val="both"/>
        <w:rPr>
          <w:rFonts w:ascii="Arial" w:eastAsia="Calibri" w:hAnsi="Arial" w:cs="Arial"/>
          <w:bCs/>
          <w:iCs/>
          <w:sz w:val="22"/>
          <w:szCs w:val="22"/>
          <w:lang w:val="en-US" w:eastAsia="en-US"/>
        </w:rPr>
      </w:pPr>
      <w:r>
        <w:rPr>
          <w:rFonts w:ascii="Arial" w:eastAsia="Calibri" w:hAnsi="Arial" w:cs="Arial"/>
          <w:bCs/>
          <w:iCs/>
          <w:sz w:val="22"/>
          <w:szCs w:val="22"/>
          <w:lang w:val="ro-RO" w:eastAsia="en-US"/>
        </w:rPr>
        <w:t>2</w:t>
      </w:r>
      <w:r w:rsidRPr="00B97F7A">
        <w:rPr>
          <w:rFonts w:ascii="Arial" w:eastAsia="Calibri" w:hAnsi="Arial" w:cs="Arial"/>
          <w:bCs/>
          <w:iCs/>
          <w:sz w:val="22"/>
          <w:szCs w:val="22"/>
          <w:lang w:val="ro-RO" w:eastAsia="en-US"/>
        </w:rPr>
        <w:t xml:space="preserve">014 </w:t>
      </w:r>
      <w:r w:rsidRPr="00DD13E6">
        <w:rPr>
          <w:rFonts w:ascii="Arial" w:eastAsia="Calibri" w:hAnsi="Arial" w:cs="Arial"/>
          <w:bCs/>
          <w:iCs/>
          <w:sz w:val="22"/>
          <w:szCs w:val="22"/>
          <w:lang w:val="ro-RO" w:eastAsia="en-US"/>
        </w:rPr>
        <w:t xml:space="preserve">– </w:t>
      </w:r>
      <w:r w:rsidRPr="00DD13E6">
        <w:rPr>
          <w:rFonts w:ascii="Arial" w:eastAsia="Calibri" w:hAnsi="Arial" w:cs="Arial"/>
          <w:bCs/>
          <w:iCs/>
          <w:sz w:val="22"/>
          <w:szCs w:val="22"/>
          <w:lang w:val="en-US" w:eastAsia="en-US"/>
        </w:rPr>
        <w:t xml:space="preserve">2015: </w:t>
      </w:r>
      <w:r w:rsidR="00D80F02" w:rsidRPr="00D80F02">
        <w:rPr>
          <w:rFonts w:ascii="Arial" w:eastAsia="Calibri" w:hAnsi="Arial" w:cs="Arial"/>
          <w:bCs/>
          <w:i/>
          <w:iCs/>
          <w:sz w:val="22"/>
          <w:szCs w:val="22"/>
          <w:lang w:val="en-US" w:eastAsia="en-US"/>
        </w:rPr>
        <w:t>Expert Coordinating curriculum development and learning materials, member of the Scientific Board</w:t>
      </w:r>
      <w:r w:rsidR="00D80F02">
        <w:rPr>
          <w:rFonts w:ascii="Arial" w:eastAsia="Calibri" w:hAnsi="Arial" w:cs="Arial"/>
          <w:bCs/>
          <w:iCs/>
          <w:sz w:val="22"/>
          <w:szCs w:val="22"/>
          <w:lang w:val="en-US" w:eastAsia="en-US"/>
        </w:rPr>
        <w:t xml:space="preserve">,  </w:t>
      </w:r>
      <w:r w:rsidRPr="00DD13E6">
        <w:rPr>
          <w:rFonts w:ascii="Arial" w:eastAsia="Calibri" w:hAnsi="Arial" w:cs="Arial"/>
          <w:bCs/>
          <w:iCs/>
          <w:sz w:val="22"/>
          <w:szCs w:val="22"/>
          <w:lang w:val="ro-RO" w:eastAsia="en-US"/>
        </w:rPr>
        <w:t xml:space="preserve">Project </w:t>
      </w:r>
      <w:r w:rsidRPr="00DD13E6">
        <w:rPr>
          <w:rFonts w:ascii="Arial" w:eastAsia="Calibri" w:hAnsi="Arial" w:cs="Arial"/>
          <w:bCs/>
          <w:i/>
          <w:iCs/>
          <w:sz w:val="22"/>
          <w:szCs w:val="22"/>
          <w:lang w:val="ro-RO" w:eastAsia="en-US"/>
        </w:rPr>
        <w:t>„</w:t>
      </w:r>
      <w:r w:rsidRPr="00DD13E6">
        <w:rPr>
          <w:rFonts w:ascii="Arial" w:eastAsia="Calibri" w:hAnsi="Arial" w:cs="Arial"/>
          <w:bCs/>
          <w:i/>
          <w:iCs/>
          <w:sz w:val="22"/>
          <w:szCs w:val="22"/>
          <w:lang w:eastAsia="en-US"/>
        </w:rPr>
        <w:t>Modern Curriculum, Continuing Education and Permanent Dialogue for Improving Competitiveness and Labour Market</w:t>
      </w:r>
      <w:r w:rsidRPr="00DD13E6">
        <w:rPr>
          <w:rFonts w:ascii="Arial" w:eastAsia="Calibri" w:hAnsi="Arial" w:cs="Arial"/>
          <w:bCs/>
          <w:i/>
          <w:iCs/>
          <w:sz w:val="22"/>
          <w:szCs w:val="22"/>
          <w:lang w:val="ro-RO" w:eastAsia="en-US"/>
        </w:rPr>
        <w:t xml:space="preserve">” </w:t>
      </w:r>
      <w:r w:rsidRPr="00DD13E6">
        <w:rPr>
          <w:rFonts w:ascii="Arial" w:eastAsia="Calibri" w:hAnsi="Arial" w:cs="Arial"/>
          <w:bCs/>
          <w:iCs/>
          <w:sz w:val="22"/>
          <w:szCs w:val="22"/>
          <w:lang w:val="ro-RO" w:eastAsia="en-US"/>
        </w:rPr>
        <w:t xml:space="preserve">(Acronym: EDU4LIFE), </w:t>
      </w:r>
      <w:r w:rsidR="00DD13E6" w:rsidRPr="00DD13E6">
        <w:rPr>
          <w:rFonts w:ascii="Arial" w:eastAsia="Calibri" w:hAnsi="Arial" w:cs="Arial"/>
          <w:bCs/>
          <w:iCs/>
          <w:sz w:val="22"/>
          <w:szCs w:val="22"/>
          <w:lang w:val="ro-RO" w:eastAsia="en-US"/>
        </w:rPr>
        <w:t>POSDRU/156/1.2/G/141271</w:t>
      </w:r>
      <w:r w:rsidR="00DD13E6">
        <w:rPr>
          <w:rFonts w:ascii="Arial" w:eastAsia="Calibri" w:hAnsi="Arial" w:cs="Arial"/>
          <w:bCs/>
          <w:iCs/>
          <w:sz w:val="22"/>
          <w:szCs w:val="22"/>
          <w:lang w:val="ro-RO" w:eastAsia="en-US"/>
        </w:rPr>
        <w:t>,</w:t>
      </w:r>
      <w:r w:rsidR="00DD13E6" w:rsidRPr="00B639D7">
        <w:rPr>
          <w:rFonts w:ascii="Arial" w:eastAsia="Calibri" w:hAnsi="Arial" w:cs="Arial"/>
          <w:bCs/>
          <w:iCs/>
          <w:sz w:val="22"/>
          <w:szCs w:val="22"/>
          <w:lang w:val="ro-RO" w:eastAsia="en-US"/>
        </w:rPr>
        <w:t xml:space="preserve"> </w:t>
      </w:r>
      <w:r w:rsidRPr="00B639D7">
        <w:rPr>
          <w:rFonts w:ascii="Arial" w:eastAsia="Calibri" w:hAnsi="Arial" w:cs="Arial"/>
          <w:bCs/>
          <w:iCs/>
          <w:sz w:val="22"/>
          <w:szCs w:val="22"/>
          <w:lang w:eastAsia="en-US"/>
        </w:rPr>
        <w:t>financed by European Social Fund (ESF), Sectoral Operational Programme Human Resources Development 2007-2013</w:t>
      </w:r>
      <w:r w:rsidRPr="00B639D7">
        <w:rPr>
          <w:rFonts w:ascii="Arial" w:eastAsia="Calibri" w:hAnsi="Arial" w:cs="Arial"/>
          <w:bCs/>
          <w:iCs/>
          <w:sz w:val="22"/>
          <w:szCs w:val="22"/>
          <w:lang w:val="ro-RO" w:eastAsia="en-US"/>
        </w:rPr>
        <w:t>, beneficiary West University of Timisoara,</w:t>
      </w:r>
      <w:r w:rsidR="00D66ECD">
        <w:rPr>
          <w:rFonts w:ascii="Arial" w:eastAsia="Calibri" w:hAnsi="Arial" w:cs="Arial"/>
          <w:bCs/>
          <w:iCs/>
          <w:sz w:val="22"/>
          <w:szCs w:val="22"/>
          <w:lang w:val="ro-RO" w:eastAsia="en-US"/>
        </w:rPr>
        <w:t xml:space="preserve"> www.edu4life.proiecte-feaa.ro</w:t>
      </w:r>
    </w:p>
    <w:p w:rsidR="00DB420C" w:rsidRPr="00D15525" w:rsidRDefault="00DB420C" w:rsidP="00D15525">
      <w:pPr>
        <w:autoSpaceDE w:val="0"/>
        <w:autoSpaceDN w:val="0"/>
        <w:adjustRightInd w:val="0"/>
        <w:jc w:val="both"/>
        <w:rPr>
          <w:rFonts w:ascii="Arial" w:eastAsia="Calibri" w:hAnsi="Arial" w:cs="Arial"/>
          <w:bCs/>
          <w:iCs/>
          <w:sz w:val="22"/>
          <w:szCs w:val="22"/>
          <w:lang w:val="ro-RO" w:eastAsia="en-US"/>
        </w:rPr>
      </w:pPr>
    </w:p>
    <w:p w:rsidR="00D654AB" w:rsidRDefault="0031721B" w:rsidP="00296C6D">
      <w:pPr>
        <w:autoSpaceDE w:val="0"/>
        <w:autoSpaceDN w:val="0"/>
        <w:adjustRightInd w:val="0"/>
        <w:jc w:val="both"/>
        <w:rPr>
          <w:rFonts w:ascii="Arial" w:eastAsia="Calibri" w:hAnsi="Arial" w:cs="Arial"/>
          <w:bCs/>
          <w:iCs/>
          <w:sz w:val="22"/>
          <w:szCs w:val="22"/>
          <w:lang w:eastAsia="en-US"/>
        </w:rPr>
      </w:pPr>
      <w:r>
        <w:rPr>
          <w:rFonts w:ascii="Arial" w:eastAsia="Calibri" w:hAnsi="Arial" w:cs="Arial"/>
          <w:bCs/>
          <w:sz w:val="22"/>
          <w:szCs w:val="22"/>
          <w:lang w:val="ro-RO" w:eastAsia="en-US"/>
        </w:rPr>
        <w:t xml:space="preserve">2010-2012: </w:t>
      </w:r>
      <w:r w:rsidR="00770FF6" w:rsidRPr="00770FF6">
        <w:rPr>
          <w:rFonts w:ascii="Arial" w:eastAsia="Calibri" w:hAnsi="Arial" w:cs="Arial"/>
          <w:i/>
          <w:sz w:val="22"/>
          <w:szCs w:val="22"/>
          <w:lang w:eastAsia="en-US"/>
        </w:rPr>
        <w:t>Solo Applicant</w:t>
      </w:r>
      <w:r w:rsidR="00770FF6">
        <w:rPr>
          <w:rFonts w:ascii="Arial" w:eastAsia="Calibri" w:hAnsi="Arial" w:cs="Arial"/>
          <w:sz w:val="22"/>
          <w:szCs w:val="22"/>
          <w:lang w:eastAsia="en-US"/>
        </w:rPr>
        <w:t xml:space="preserve">; Postdoctoral Grant, </w:t>
      </w:r>
      <w:r w:rsidR="00770FF6" w:rsidRPr="00770FF6">
        <w:rPr>
          <w:rFonts w:ascii="Arial" w:eastAsia="Calibri" w:hAnsi="Arial" w:cs="Arial"/>
          <w:bCs/>
          <w:iCs/>
          <w:sz w:val="22"/>
          <w:szCs w:val="22"/>
          <w:lang w:val="en-US" w:eastAsia="en-US"/>
        </w:rPr>
        <w:t>Project „</w:t>
      </w:r>
      <w:r w:rsidR="00770FF6" w:rsidRPr="00770FF6">
        <w:rPr>
          <w:rFonts w:ascii="Arial" w:eastAsia="Calibri" w:hAnsi="Arial" w:cs="Arial"/>
          <w:bCs/>
          <w:i/>
          <w:iCs/>
          <w:sz w:val="22"/>
          <w:szCs w:val="22"/>
          <w:lang w:eastAsia="en-US"/>
        </w:rPr>
        <w:t>The economic effects of the current political system in Romania</w:t>
      </w:r>
      <w:r w:rsidR="00770FF6" w:rsidRPr="00770FF6">
        <w:rPr>
          <w:rFonts w:ascii="Arial" w:eastAsia="Calibri" w:hAnsi="Arial" w:cs="Arial"/>
          <w:bCs/>
          <w:iCs/>
          <w:sz w:val="22"/>
          <w:szCs w:val="22"/>
          <w:lang w:val="en-US" w:eastAsia="en-US"/>
        </w:rPr>
        <w:t xml:space="preserve">”, </w:t>
      </w:r>
      <w:r w:rsidR="00770FF6" w:rsidRPr="00770FF6">
        <w:rPr>
          <w:rFonts w:ascii="Arial" w:eastAsia="Calibri" w:hAnsi="Arial" w:cs="Arial"/>
          <w:bCs/>
          <w:iCs/>
          <w:sz w:val="22"/>
          <w:szCs w:val="22"/>
          <w:lang w:eastAsia="en-US"/>
        </w:rPr>
        <w:t>Postdoctoral research studies within the project, „Post-Doctoral Studies in Economics: training program for elite researchers - SPODE", Contract POSDRU/89/1.5/S/61755 (DIPLOMA</w:t>
      </w:r>
      <w:r w:rsidR="00770FF6" w:rsidRPr="00770FF6">
        <w:rPr>
          <w:rFonts w:ascii="Arial" w:eastAsia="Calibri" w:hAnsi="Arial" w:cs="Arial"/>
          <w:b/>
          <w:bCs/>
          <w:iCs/>
          <w:sz w:val="22"/>
          <w:szCs w:val="22"/>
          <w:lang w:eastAsia="en-US"/>
        </w:rPr>
        <w:t>)</w:t>
      </w:r>
      <w:r w:rsidR="00770FF6" w:rsidRPr="00770FF6">
        <w:rPr>
          <w:rFonts w:ascii="Arial" w:eastAsia="Calibri" w:hAnsi="Arial" w:cs="Arial"/>
          <w:bCs/>
          <w:iCs/>
          <w:sz w:val="22"/>
          <w:szCs w:val="22"/>
          <w:lang w:eastAsia="en-US"/>
        </w:rPr>
        <w:t>, www.postdoc.acad.ro</w:t>
      </w:r>
    </w:p>
    <w:p w:rsidR="00D654AB" w:rsidRDefault="00D654AB" w:rsidP="00296C6D">
      <w:pPr>
        <w:autoSpaceDE w:val="0"/>
        <w:autoSpaceDN w:val="0"/>
        <w:adjustRightInd w:val="0"/>
        <w:jc w:val="both"/>
        <w:rPr>
          <w:rFonts w:ascii="Arial" w:eastAsia="Calibri" w:hAnsi="Arial" w:cs="Arial"/>
          <w:bCs/>
          <w:iCs/>
          <w:sz w:val="22"/>
          <w:szCs w:val="22"/>
          <w:lang w:eastAsia="en-US"/>
        </w:rPr>
      </w:pPr>
    </w:p>
    <w:p w:rsidR="00E81837" w:rsidRDefault="00D654AB" w:rsidP="00296C6D">
      <w:pPr>
        <w:autoSpaceDE w:val="0"/>
        <w:autoSpaceDN w:val="0"/>
        <w:adjustRightInd w:val="0"/>
        <w:jc w:val="both"/>
        <w:rPr>
          <w:rFonts w:ascii="Arial" w:eastAsia="Calibri" w:hAnsi="Arial" w:cs="Arial"/>
          <w:bCs/>
          <w:iCs/>
          <w:sz w:val="22"/>
          <w:szCs w:val="22"/>
          <w:lang w:val="ro-RO" w:eastAsia="en-US"/>
        </w:rPr>
      </w:pPr>
      <w:r w:rsidRPr="00D654AB">
        <w:rPr>
          <w:rFonts w:ascii="Arial" w:eastAsia="Calibri" w:hAnsi="Arial" w:cs="Arial"/>
          <w:bCs/>
          <w:iCs/>
          <w:sz w:val="22"/>
          <w:szCs w:val="22"/>
          <w:lang w:val="en-US" w:eastAsia="en-US"/>
        </w:rPr>
        <w:t xml:space="preserve">2011-2013: Assistant Manager: </w:t>
      </w:r>
      <w:r w:rsidRPr="00D654AB">
        <w:rPr>
          <w:rFonts w:ascii="Arial" w:eastAsia="Calibri" w:hAnsi="Arial" w:cs="Arial"/>
          <w:bCs/>
          <w:iCs/>
          <w:sz w:val="22"/>
          <w:szCs w:val="22"/>
          <w:lang w:val="ro-RO" w:eastAsia="en-US"/>
        </w:rPr>
        <w:t xml:space="preserve">Project </w:t>
      </w:r>
      <w:r w:rsidRPr="00D654AB">
        <w:rPr>
          <w:rFonts w:ascii="Arial" w:eastAsia="Calibri" w:hAnsi="Arial" w:cs="Arial"/>
          <w:bCs/>
          <w:i/>
          <w:iCs/>
          <w:sz w:val="22"/>
          <w:szCs w:val="22"/>
          <w:lang w:val="ro-RO" w:eastAsia="en-US"/>
        </w:rPr>
        <w:t>„</w:t>
      </w:r>
      <w:r w:rsidRPr="00D654AB">
        <w:rPr>
          <w:rFonts w:ascii="Arial" w:eastAsia="Calibri" w:hAnsi="Arial" w:cs="Arial"/>
          <w:bCs/>
          <w:i/>
          <w:iCs/>
          <w:sz w:val="22"/>
          <w:szCs w:val="22"/>
          <w:lang w:eastAsia="en-US"/>
        </w:rPr>
        <w:t>Advanced Skills - training and research - the international risk management</w:t>
      </w:r>
      <w:r w:rsidRPr="00D654AB">
        <w:rPr>
          <w:rFonts w:ascii="Arial" w:eastAsia="Calibri" w:hAnsi="Arial" w:cs="Arial"/>
          <w:bCs/>
          <w:i/>
          <w:iCs/>
          <w:sz w:val="22"/>
          <w:szCs w:val="22"/>
          <w:lang w:val="ro-RO" w:eastAsia="en-US"/>
        </w:rPr>
        <w:t>”</w:t>
      </w:r>
      <w:r w:rsidRPr="00D654AB">
        <w:rPr>
          <w:rFonts w:ascii="Arial" w:eastAsia="Calibri" w:hAnsi="Arial" w:cs="Arial"/>
          <w:bCs/>
          <w:iCs/>
          <w:sz w:val="22"/>
          <w:szCs w:val="22"/>
          <w:lang w:val="ro-RO" w:eastAsia="en-US"/>
        </w:rPr>
        <w:t>,</w:t>
      </w:r>
      <w:r w:rsidR="009A4A6D">
        <w:rPr>
          <w:rFonts w:ascii="Arial" w:eastAsia="Calibri" w:hAnsi="Arial" w:cs="Arial"/>
          <w:bCs/>
          <w:iCs/>
          <w:sz w:val="22"/>
          <w:szCs w:val="22"/>
          <w:lang w:val="ro-RO" w:eastAsia="en-US"/>
        </w:rPr>
        <w:t xml:space="preserve"> POSDRU /86/1.2/S/53202,</w:t>
      </w:r>
      <w:r w:rsidRPr="00D654AB">
        <w:rPr>
          <w:rFonts w:ascii="Arial" w:eastAsia="Calibri" w:hAnsi="Arial" w:cs="Arial"/>
          <w:bCs/>
          <w:iCs/>
          <w:sz w:val="22"/>
          <w:szCs w:val="22"/>
          <w:lang w:val="ro-RO" w:eastAsia="en-US"/>
        </w:rPr>
        <w:t xml:space="preserve"> </w:t>
      </w:r>
      <w:r w:rsidRPr="00D654AB">
        <w:rPr>
          <w:rFonts w:ascii="Arial" w:eastAsia="Calibri" w:hAnsi="Arial" w:cs="Arial"/>
          <w:bCs/>
          <w:iCs/>
          <w:sz w:val="22"/>
          <w:szCs w:val="22"/>
          <w:lang w:eastAsia="en-US"/>
        </w:rPr>
        <w:t>financed by European Social Fund (ESF), Sectoral Operational Programme Human Resources Development 2007-2013</w:t>
      </w:r>
      <w:r w:rsidRPr="00D654AB">
        <w:rPr>
          <w:rFonts w:ascii="Arial" w:eastAsia="Calibri" w:hAnsi="Arial" w:cs="Arial"/>
          <w:bCs/>
          <w:iCs/>
          <w:sz w:val="22"/>
          <w:szCs w:val="22"/>
          <w:lang w:val="ro-RO" w:eastAsia="en-US"/>
        </w:rPr>
        <w:t>, beneficiary Academy of Economic Studies, West University of Timisoara is Partner 4, www.managementulriscului.as</w:t>
      </w:r>
      <w:r>
        <w:rPr>
          <w:rFonts w:ascii="Arial" w:eastAsia="Calibri" w:hAnsi="Arial" w:cs="Arial"/>
          <w:bCs/>
          <w:iCs/>
          <w:sz w:val="22"/>
          <w:szCs w:val="22"/>
          <w:lang w:val="ro-RO" w:eastAsia="en-US"/>
        </w:rPr>
        <w:t>e.ro and www.academiaderisc.ro</w:t>
      </w:r>
    </w:p>
    <w:p w:rsidR="00E81837" w:rsidRDefault="00E81837" w:rsidP="00296C6D">
      <w:pPr>
        <w:autoSpaceDE w:val="0"/>
        <w:autoSpaceDN w:val="0"/>
        <w:adjustRightInd w:val="0"/>
        <w:jc w:val="both"/>
        <w:rPr>
          <w:rFonts w:ascii="Arial" w:eastAsia="Calibri" w:hAnsi="Arial" w:cs="Arial"/>
          <w:bCs/>
          <w:iCs/>
          <w:sz w:val="22"/>
          <w:szCs w:val="22"/>
          <w:lang w:val="ro-RO" w:eastAsia="en-US"/>
        </w:rPr>
      </w:pPr>
    </w:p>
    <w:p w:rsidR="0031721B" w:rsidRPr="00D66ECD" w:rsidRDefault="001334A5" w:rsidP="00296C6D">
      <w:pPr>
        <w:autoSpaceDE w:val="0"/>
        <w:autoSpaceDN w:val="0"/>
        <w:adjustRightInd w:val="0"/>
        <w:jc w:val="both"/>
        <w:rPr>
          <w:rFonts w:ascii="Arial" w:eastAsia="Calibri" w:hAnsi="Arial" w:cs="Arial"/>
          <w:bCs/>
          <w:iCs/>
          <w:sz w:val="22"/>
          <w:szCs w:val="22"/>
          <w:lang w:val="ro-RO" w:eastAsia="en-US"/>
        </w:rPr>
      </w:pPr>
      <w:r w:rsidRPr="001334A5">
        <w:rPr>
          <w:rFonts w:ascii="Arial" w:hAnsi="Arial"/>
          <w:bCs/>
          <w:iCs/>
          <w:sz w:val="22"/>
        </w:rPr>
        <w:t xml:space="preserve">2010 – </w:t>
      </w:r>
      <w:r w:rsidRPr="001334A5">
        <w:rPr>
          <w:rFonts w:ascii="Arial" w:hAnsi="Arial"/>
          <w:bCs/>
          <w:iCs/>
          <w:sz w:val="22"/>
          <w:lang w:val="en-US"/>
        </w:rPr>
        <w:t xml:space="preserve">2013: </w:t>
      </w:r>
      <w:r w:rsidR="00027B7B" w:rsidRPr="00027B7B">
        <w:rPr>
          <w:rFonts w:ascii="Arial" w:hAnsi="Arial"/>
          <w:bCs/>
          <w:i/>
          <w:iCs/>
          <w:sz w:val="22"/>
          <w:lang w:val="en-US"/>
        </w:rPr>
        <w:t xml:space="preserve">Educational </w:t>
      </w:r>
      <w:r w:rsidRPr="00027B7B">
        <w:rPr>
          <w:rFonts w:ascii="Arial" w:hAnsi="Arial"/>
          <w:bCs/>
          <w:i/>
          <w:iCs/>
          <w:sz w:val="22"/>
          <w:lang w:val="en-US"/>
        </w:rPr>
        <w:t>Expert</w:t>
      </w:r>
      <w:r w:rsidRPr="001334A5">
        <w:rPr>
          <w:rFonts w:ascii="Arial" w:hAnsi="Arial"/>
          <w:bCs/>
          <w:iCs/>
          <w:sz w:val="22"/>
          <w:lang w:val="en-US"/>
        </w:rPr>
        <w:t xml:space="preserve"> </w:t>
      </w:r>
      <w:r w:rsidR="00E81837" w:rsidRPr="001334A5">
        <w:rPr>
          <w:rFonts w:ascii="Arial" w:eastAsia="Calibri" w:hAnsi="Arial" w:cs="Arial"/>
          <w:bCs/>
          <w:iCs/>
          <w:sz w:val="22"/>
          <w:szCs w:val="22"/>
          <w:lang w:val="ro-RO" w:eastAsia="en-US"/>
        </w:rPr>
        <w:t xml:space="preserve">Project </w:t>
      </w:r>
      <w:r w:rsidR="00E81837" w:rsidRPr="001334A5">
        <w:rPr>
          <w:rFonts w:ascii="Arial" w:eastAsia="Calibri" w:hAnsi="Arial" w:cs="Arial"/>
          <w:bCs/>
          <w:i/>
          <w:iCs/>
          <w:sz w:val="22"/>
          <w:szCs w:val="22"/>
          <w:lang w:val="ro-RO" w:eastAsia="en-US"/>
        </w:rPr>
        <w:t>„</w:t>
      </w:r>
      <w:r w:rsidR="00E81837" w:rsidRPr="001334A5">
        <w:rPr>
          <w:rFonts w:ascii="Arial" w:eastAsia="Calibri" w:hAnsi="Arial" w:cs="Arial"/>
          <w:bCs/>
          <w:i/>
          <w:sz w:val="22"/>
          <w:szCs w:val="22"/>
          <w:lang w:eastAsia="en-US"/>
        </w:rPr>
        <w:t>Improving teacher activities for high school for economic disciplines teachers</w:t>
      </w:r>
      <w:r w:rsidR="00E81837" w:rsidRPr="009A4A6D">
        <w:rPr>
          <w:rFonts w:ascii="Arial" w:eastAsia="Calibri" w:hAnsi="Arial" w:cs="Arial"/>
          <w:bCs/>
          <w:i/>
          <w:iCs/>
          <w:sz w:val="22"/>
          <w:szCs w:val="22"/>
          <w:lang w:val="ro-RO" w:eastAsia="en-US"/>
        </w:rPr>
        <w:t>”</w:t>
      </w:r>
      <w:r w:rsidR="00E81837" w:rsidRPr="009A4A6D">
        <w:rPr>
          <w:rFonts w:ascii="Arial" w:eastAsia="Calibri" w:hAnsi="Arial" w:cs="Arial"/>
          <w:bCs/>
          <w:iCs/>
          <w:sz w:val="22"/>
          <w:szCs w:val="22"/>
          <w:lang w:val="ro-RO" w:eastAsia="en-US"/>
        </w:rPr>
        <w:t>, POSDRU/</w:t>
      </w:r>
      <w:r w:rsidR="00E81837">
        <w:rPr>
          <w:rFonts w:ascii="Arial" w:eastAsia="Calibri" w:hAnsi="Arial" w:cs="Arial"/>
          <w:bCs/>
          <w:iCs/>
          <w:sz w:val="22"/>
          <w:szCs w:val="22"/>
          <w:lang w:val="ro-RO" w:eastAsia="en-US"/>
        </w:rPr>
        <w:t xml:space="preserve">87/1.3/S/63908, </w:t>
      </w:r>
      <w:r w:rsidR="00E81837" w:rsidRPr="00B97F7A">
        <w:rPr>
          <w:rFonts w:ascii="Arial" w:eastAsia="Calibri" w:hAnsi="Arial" w:cs="Arial"/>
          <w:sz w:val="22"/>
          <w:szCs w:val="22"/>
          <w:lang w:eastAsia="en-US"/>
        </w:rPr>
        <w:t>financed by European Social Fund (ESF), Sectoral Operational Programme Human Resources Development 2007-2013</w:t>
      </w:r>
      <w:r w:rsidR="00E81837" w:rsidRPr="00B97F7A">
        <w:rPr>
          <w:rFonts w:ascii="Arial" w:eastAsia="Calibri" w:hAnsi="Arial" w:cs="Arial"/>
          <w:bCs/>
          <w:iCs/>
          <w:sz w:val="22"/>
          <w:szCs w:val="22"/>
          <w:lang w:val="ro-RO" w:eastAsia="en-US"/>
        </w:rPr>
        <w:t xml:space="preserve">, beneficiary </w:t>
      </w:r>
      <w:r w:rsidR="00E81837" w:rsidRPr="00B97F7A">
        <w:rPr>
          <w:rFonts w:ascii="Arial" w:eastAsia="Calibri" w:hAnsi="Arial" w:cs="Arial"/>
          <w:bCs/>
          <w:iCs/>
          <w:sz w:val="22"/>
          <w:szCs w:val="22"/>
          <w:lang w:val="en-US" w:eastAsia="en-US"/>
        </w:rPr>
        <w:t xml:space="preserve">Babeş-Bolyai </w:t>
      </w:r>
      <w:r w:rsidR="00E81837" w:rsidRPr="00B97F7A">
        <w:rPr>
          <w:rFonts w:ascii="Arial" w:eastAsia="Calibri" w:hAnsi="Arial" w:cs="Arial"/>
          <w:bCs/>
          <w:iCs/>
          <w:sz w:val="22"/>
          <w:szCs w:val="22"/>
          <w:lang w:val="ro-RO" w:eastAsia="en-US"/>
        </w:rPr>
        <w:t xml:space="preserve">University </w:t>
      </w:r>
      <w:r w:rsidR="00E81837" w:rsidRPr="00B97F7A">
        <w:rPr>
          <w:rFonts w:ascii="Arial" w:eastAsia="Calibri" w:hAnsi="Arial" w:cs="Arial"/>
          <w:bCs/>
          <w:iCs/>
          <w:sz w:val="22"/>
          <w:szCs w:val="22"/>
          <w:lang w:val="en-US" w:eastAsia="en-US"/>
        </w:rPr>
        <w:t>from Cluj-Napoca</w:t>
      </w:r>
      <w:r w:rsidR="00E81837" w:rsidRPr="00B97F7A">
        <w:rPr>
          <w:rFonts w:ascii="Arial" w:eastAsia="Calibri" w:hAnsi="Arial" w:cs="Arial"/>
          <w:bCs/>
          <w:iCs/>
          <w:sz w:val="22"/>
          <w:szCs w:val="22"/>
          <w:lang w:val="ro-RO" w:eastAsia="en-US"/>
        </w:rPr>
        <w:t>, West University of Timisoara is Partn</w:t>
      </w:r>
      <w:r w:rsidR="00E81837">
        <w:rPr>
          <w:rFonts w:ascii="Arial" w:eastAsia="Calibri" w:hAnsi="Arial" w:cs="Arial"/>
          <w:bCs/>
          <w:iCs/>
          <w:sz w:val="22"/>
          <w:szCs w:val="22"/>
          <w:lang w:val="ro-RO" w:eastAsia="en-US"/>
        </w:rPr>
        <w:t>er 3, www.educatieeconomica.ro</w:t>
      </w:r>
    </w:p>
    <w:p w:rsidR="00296C6D" w:rsidRDefault="00296C6D" w:rsidP="00296C6D">
      <w:pPr>
        <w:autoSpaceDE w:val="0"/>
        <w:autoSpaceDN w:val="0"/>
        <w:adjustRightInd w:val="0"/>
        <w:jc w:val="both"/>
        <w:rPr>
          <w:rFonts w:ascii="Arial" w:eastAsia="Calibri" w:hAnsi="Arial" w:cs="Arial"/>
          <w:sz w:val="22"/>
          <w:szCs w:val="22"/>
          <w:lang w:eastAsia="en-US"/>
        </w:rPr>
      </w:pPr>
    </w:p>
    <w:p w:rsidR="00277AD6" w:rsidRDefault="00277AD6" w:rsidP="004D15B5">
      <w:pPr>
        <w:autoSpaceDE w:val="0"/>
        <w:autoSpaceDN w:val="0"/>
        <w:adjustRightInd w:val="0"/>
        <w:jc w:val="both"/>
        <w:rPr>
          <w:rFonts w:ascii="Arial" w:eastAsia="Calibri" w:hAnsi="Arial" w:cs="Arial"/>
          <w:bCs/>
          <w:sz w:val="22"/>
          <w:szCs w:val="22"/>
          <w:lang w:eastAsia="en-US"/>
        </w:rPr>
      </w:pPr>
      <w:r>
        <w:rPr>
          <w:rFonts w:ascii="Arial" w:eastAsia="Calibri" w:hAnsi="Arial" w:cs="Arial"/>
          <w:bCs/>
          <w:sz w:val="22"/>
          <w:szCs w:val="22"/>
          <w:lang w:val="ro-RO" w:eastAsia="en-US"/>
        </w:rPr>
        <w:t xml:space="preserve">2008-2011: </w:t>
      </w:r>
      <w:r w:rsidR="0008500F">
        <w:rPr>
          <w:rFonts w:ascii="Arial" w:eastAsia="Calibri" w:hAnsi="Arial" w:cs="Arial"/>
          <w:i/>
          <w:sz w:val="22"/>
          <w:szCs w:val="22"/>
          <w:lang w:eastAsia="en-US"/>
        </w:rPr>
        <w:t>Research expert</w:t>
      </w:r>
      <w:r w:rsidR="004D15B5">
        <w:rPr>
          <w:rFonts w:ascii="Arial" w:eastAsia="Calibri" w:hAnsi="Arial" w:cs="Arial"/>
          <w:i/>
          <w:sz w:val="22"/>
          <w:szCs w:val="22"/>
          <w:lang w:eastAsia="en-US"/>
        </w:rPr>
        <w:t xml:space="preserve">: </w:t>
      </w:r>
      <w:r w:rsidR="00296C6D">
        <w:rPr>
          <w:rFonts w:ascii="Arial" w:eastAsia="Calibri" w:hAnsi="Arial" w:cs="Arial"/>
          <w:sz w:val="22"/>
          <w:szCs w:val="22"/>
          <w:lang w:eastAsia="en-US"/>
        </w:rPr>
        <w:t xml:space="preserve"> </w:t>
      </w:r>
      <w:r w:rsidR="00296C6D" w:rsidRPr="00296C6D">
        <w:rPr>
          <w:rFonts w:ascii="Arial" w:eastAsia="Calibri" w:hAnsi="Arial" w:cs="Arial"/>
          <w:bCs/>
          <w:sz w:val="22"/>
          <w:szCs w:val="22"/>
          <w:lang w:val="ro-RO" w:eastAsia="en-US"/>
        </w:rPr>
        <w:t xml:space="preserve">Project </w:t>
      </w:r>
      <w:r w:rsidR="00296C6D" w:rsidRPr="00296C6D">
        <w:rPr>
          <w:rFonts w:ascii="Arial" w:eastAsia="Calibri" w:hAnsi="Arial" w:cs="Arial"/>
          <w:bCs/>
          <w:i/>
          <w:sz w:val="22"/>
          <w:szCs w:val="22"/>
          <w:lang w:val="ro-RO" w:eastAsia="en-US"/>
        </w:rPr>
        <w:t>„</w:t>
      </w:r>
      <w:r w:rsidR="00296C6D" w:rsidRPr="00296C6D">
        <w:rPr>
          <w:rFonts w:ascii="Arial" w:eastAsia="Calibri" w:hAnsi="Arial" w:cs="Arial"/>
          <w:bCs/>
          <w:i/>
          <w:sz w:val="22"/>
          <w:szCs w:val="22"/>
          <w:lang w:eastAsia="en-US"/>
        </w:rPr>
        <w:t>Multidisciplinary research on the design of innovative technologies and management of financial systems using advanced structural and functional synthesis</w:t>
      </w:r>
      <w:r w:rsidR="00296C6D" w:rsidRPr="00296C6D">
        <w:rPr>
          <w:rFonts w:ascii="Arial" w:eastAsia="Calibri" w:hAnsi="Arial" w:cs="Arial"/>
          <w:bCs/>
          <w:i/>
          <w:sz w:val="22"/>
          <w:szCs w:val="22"/>
          <w:lang w:val="ro-RO" w:eastAsia="en-US"/>
        </w:rPr>
        <w:t>”</w:t>
      </w:r>
      <w:r w:rsidR="00296C6D" w:rsidRPr="00296C6D">
        <w:rPr>
          <w:rFonts w:ascii="Arial" w:eastAsia="Calibri" w:hAnsi="Arial" w:cs="Arial"/>
          <w:bCs/>
          <w:i/>
          <w:sz w:val="22"/>
          <w:szCs w:val="22"/>
          <w:lang w:eastAsia="en-US"/>
        </w:rPr>
        <w:t xml:space="preserve"> </w:t>
      </w:r>
      <w:r w:rsidR="00296C6D" w:rsidRPr="00296C6D">
        <w:rPr>
          <w:rFonts w:ascii="Arial" w:eastAsia="Calibri" w:hAnsi="Arial" w:cs="Arial"/>
          <w:bCs/>
          <w:sz w:val="22"/>
          <w:szCs w:val="22"/>
          <w:lang w:eastAsia="en-US"/>
        </w:rPr>
        <w:t>(Acronym: SSFA),</w:t>
      </w:r>
      <w:r w:rsidR="00296C6D">
        <w:rPr>
          <w:rFonts w:ascii="Arial" w:eastAsia="Calibri" w:hAnsi="Arial" w:cs="Arial"/>
          <w:bCs/>
          <w:sz w:val="22"/>
          <w:szCs w:val="22"/>
          <w:lang w:eastAsia="en-US"/>
        </w:rPr>
        <w:t xml:space="preserve"> </w:t>
      </w:r>
      <w:r w:rsidR="00296C6D" w:rsidRPr="00296C6D">
        <w:rPr>
          <w:rFonts w:ascii="Arial" w:eastAsia="Calibri" w:hAnsi="Arial" w:cs="Arial"/>
          <w:bCs/>
          <w:sz w:val="22"/>
          <w:szCs w:val="22"/>
          <w:lang w:val="en-US" w:eastAsia="en-US"/>
        </w:rPr>
        <w:t xml:space="preserve">PNCDI II - Program 4 </w:t>
      </w:r>
      <w:r w:rsidR="00296C6D" w:rsidRPr="00296C6D">
        <w:rPr>
          <w:rFonts w:ascii="Arial" w:eastAsia="Calibri" w:hAnsi="Arial" w:cs="Arial"/>
          <w:bCs/>
          <w:sz w:val="22"/>
          <w:szCs w:val="22"/>
          <w:lang w:val="ro-RO" w:eastAsia="en-US"/>
        </w:rPr>
        <w:t>"Partnerships in priority areas"</w:t>
      </w:r>
      <w:r w:rsidR="00296C6D" w:rsidRPr="00296C6D">
        <w:rPr>
          <w:rFonts w:ascii="Arial" w:eastAsia="Calibri" w:hAnsi="Arial" w:cs="Arial"/>
          <w:bCs/>
          <w:sz w:val="22"/>
          <w:szCs w:val="22"/>
          <w:lang w:val="en-US" w:eastAsia="en-US"/>
        </w:rPr>
        <w:t xml:space="preserve"> </w:t>
      </w:r>
      <w:r w:rsidR="00296C6D" w:rsidRPr="00296C6D">
        <w:rPr>
          <w:rFonts w:ascii="Arial" w:eastAsia="Calibri" w:hAnsi="Arial" w:cs="Arial"/>
          <w:bCs/>
          <w:sz w:val="22"/>
          <w:szCs w:val="22"/>
          <w:lang w:val="ro-RO" w:eastAsia="en-US"/>
        </w:rPr>
        <w:t xml:space="preserve">no. 92088 / 01.10.2008, </w:t>
      </w:r>
      <w:r w:rsidR="00296C6D" w:rsidRPr="00296C6D">
        <w:rPr>
          <w:rFonts w:ascii="Arial" w:eastAsia="Calibri" w:hAnsi="Arial" w:cs="Arial"/>
          <w:bCs/>
          <w:sz w:val="22"/>
          <w:szCs w:val="22"/>
          <w:lang w:eastAsia="en-US"/>
        </w:rPr>
        <w:t>the National Research, Development and Innovation II</w:t>
      </w:r>
      <w:r w:rsidR="00296C6D" w:rsidRPr="00296C6D">
        <w:rPr>
          <w:rFonts w:ascii="Arial" w:eastAsia="Calibri" w:hAnsi="Arial" w:cs="Arial"/>
          <w:bCs/>
          <w:sz w:val="22"/>
          <w:szCs w:val="22"/>
          <w:lang w:val="ro-RO" w:eastAsia="en-US"/>
        </w:rPr>
        <w:t xml:space="preserve">, </w:t>
      </w:r>
      <w:r w:rsidR="00296C6D" w:rsidRPr="00296C6D">
        <w:rPr>
          <w:rFonts w:ascii="Arial" w:eastAsia="Calibri" w:hAnsi="Arial" w:cs="Arial"/>
          <w:bCs/>
          <w:sz w:val="22"/>
          <w:szCs w:val="22"/>
          <w:lang w:eastAsia="en-US"/>
        </w:rPr>
        <w:t>Code MEC</w:t>
      </w:r>
      <w:r w:rsidR="00296C6D">
        <w:rPr>
          <w:rFonts w:ascii="Arial" w:eastAsia="Calibri" w:hAnsi="Arial" w:cs="Arial"/>
          <w:bCs/>
          <w:i/>
          <w:sz w:val="22"/>
          <w:szCs w:val="22"/>
          <w:lang w:eastAsia="en-US"/>
        </w:rPr>
        <w:t xml:space="preserve"> </w:t>
      </w:r>
      <w:r w:rsidR="00296C6D" w:rsidRPr="00296C6D">
        <w:rPr>
          <w:rFonts w:ascii="Arial" w:eastAsia="Calibri" w:hAnsi="Arial" w:cs="Arial"/>
          <w:bCs/>
          <w:sz w:val="22"/>
          <w:szCs w:val="22"/>
          <w:lang w:val="ro-RO" w:eastAsia="en-US"/>
        </w:rPr>
        <w:t xml:space="preserve">2886, </w:t>
      </w:r>
      <w:r w:rsidR="00296C6D">
        <w:rPr>
          <w:rFonts w:ascii="Arial" w:eastAsia="Calibri" w:hAnsi="Arial" w:cs="Arial"/>
          <w:bCs/>
          <w:sz w:val="22"/>
          <w:szCs w:val="22"/>
          <w:lang w:val="ro-RO" w:eastAsia="en-US"/>
        </w:rPr>
        <w:t>www.ssfa.usv.ro</w:t>
      </w:r>
    </w:p>
    <w:p w:rsidR="004D15B5" w:rsidRDefault="004D15B5" w:rsidP="004D15B5">
      <w:pPr>
        <w:autoSpaceDE w:val="0"/>
        <w:autoSpaceDN w:val="0"/>
        <w:adjustRightInd w:val="0"/>
        <w:jc w:val="both"/>
        <w:rPr>
          <w:rFonts w:ascii="Arial" w:eastAsia="Calibri" w:hAnsi="Arial" w:cs="Arial"/>
          <w:bCs/>
          <w:sz w:val="22"/>
          <w:szCs w:val="22"/>
          <w:lang w:eastAsia="en-US"/>
        </w:rPr>
      </w:pPr>
    </w:p>
    <w:p w:rsidR="00277AD6" w:rsidRDefault="00277AD6" w:rsidP="004D15B5">
      <w:pPr>
        <w:autoSpaceDE w:val="0"/>
        <w:autoSpaceDN w:val="0"/>
        <w:adjustRightInd w:val="0"/>
        <w:jc w:val="both"/>
        <w:rPr>
          <w:rFonts w:ascii="Arial" w:eastAsia="Calibri" w:hAnsi="Arial" w:cs="Arial"/>
          <w:bCs/>
          <w:sz w:val="22"/>
          <w:szCs w:val="22"/>
          <w:lang w:val="ro-RO" w:eastAsia="en-US"/>
        </w:rPr>
      </w:pPr>
      <w:r>
        <w:rPr>
          <w:rFonts w:ascii="Arial" w:eastAsia="Calibri" w:hAnsi="Arial" w:cs="Arial"/>
          <w:bCs/>
          <w:sz w:val="22"/>
          <w:szCs w:val="22"/>
          <w:lang w:val="ro-RO" w:eastAsia="en-US"/>
        </w:rPr>
        <w:t xml:space="preserve">2008-2011: </w:t>
      </w:r>
      <w:r w:rsidR="0008500F">
        <w:rPr>
          <w:rFonts w:ascii="Arial" w:eastAsia="Calibri" w:hAnsi="Arial" w:cs="Arial"/>
          <w:i/>
          <w:sz w:val="22"/>
          <w:szCs w:val="22"/>
          <w:lang w:eastAsia="en-US"/>
        </w:rPr>
        <w:t>Research expert</w:t>
      </w:r>
      <w:r w:rsidR="004D15B5">
        <w:rPr>
          <w:rFonts w:ascii="Arial" w:eastAsia="Calibri" w:hAnsi="Arial" w:cs="Arial"/>
          <w:i/>
          <w:sz w:val="22"/>
          <w:szCs w:val="22"/>
          <w:lang w:eastAsia="en-US"/>
        </w:rPr>
        <w:t xml:space="preserve">: </w:t>
      </w:r>
      <w:r w:rsidR="00C9533D">
        <w:rPr>
          <w:rFonts w:ascii="Arial" w:eastAsia="Calibri" w:hAnsi="Arial" w:cs="Arial"/>
          <w:bCs/>
          <w:sz w:val="22"/>
          <w:szCs w:val="22"/>
          <w:lang w:val="ro-RO" w:eastAsia="en-US"/>
        </w:rPr>
        <w:t>Project</w:t>
      </w:r>
      <w:r w:rsidR="00296C6D" w:rsidRPr="00C9533D">
        <w:rPr>
          <w:rFonts w:ascii="Arial" w:eastAsia="Calibri" w:hAnsi="Arial" w:cs="Arial"/>
          <w:bCs/>
          <w:sz w:val="22"/>
          <w:szCs w:val="22"/>
          <w:lang w:val="ro-RO" w:eastAsia="en-US"/>
        </w:rPr>
        <w:t xml:space="preserve"> </w:t>
      </w:r>
      <w:r w:rsidR="00296C6D" w:rsidRPr="00C9533D">
        <w:rPr>
          <w:rFonts w:ascii="Arial" w:eastAsia="Calibri" w:hAnsi="Arial" w:cs="Arial"/>
          <w:bCs/>
          <w:i/>
          <w:sz w:val="22"/>
          <w:szCs w:val="22"/>
          <w:lang w:val="ro-RO" w:eastAsia="en-US"/>
        </w:rPr>
        <w:t>„</w:t>
      </w:r>
      <w:r w:rsidR="00296C6D" w:rsidRPr="00C9533D">
        <w:rPr>
          <w:rFonts w:ascii="Arial" w:eastAsia="Calibri" w:hAnsi="Arial" w:cs="Arial"/>
          <w:bCs/>
          <w:i/>
          <w:sz w:val="22"/>
          <w:szCs w:val="22"/>
          <w:lang w:eastAsia="en-US"/>
        </w:rPr>
        <w:t>Competitiveness studies of the SMEs sectors under the perspective of durable local and regional development by means of economical and financial politics</w:t>
      </w:r>
      <w:r w:rsidR="00296C6D" w:rsidRPr="00C9533D">
        <w:rPr>
          <w:rFonts w:ascii="Arial" w:eastAsia="Calibri" w:hAnsi="Arial" w:cs="Arial"/>
          <w:bCs/>
          <w:i/>
          <w:sz w:val="22"/>
          <w:szCs w:val="22"/>
          <w:lang w:val="ro-RO" w:eastAsia="en-US"/>
        </w:rPr>
        <w:t>”</w:t>
      </w:r>
      <w:r w:rsidR="00296C6D" w:rsidRPr="00C9533D">
        <w:rPr>
          <w:rFonts w:ascii="Arial" w:eastAsia="Calibri" w:hAnsi="Arial" w:cs="Arial"/>
          <w:bCs/>
          <w:sz w:val="22"/>
          <w:szCs w:val="22"/>
          <w:lang w:val="ro-RO" w:eastAsia="en-US"/>
        </w:rPr>
        <w:t xml:space="preserve"> (</w:t>
      </w:r>
      <w:r w:rsidR="00296C6D" w:rsidRPr="00C9533D">
        <w:rPr>
          <w:rFonts w:ascii="Arial" w:eastAsia="Calibri" w:hAnsi="Arial" w:cs="Arial"/>
          <w:bCs/>
          <w:sz w:val="22"/>
          <w:szCs w:val="22"/>
          <w:lang w:eastAsia="en-US"/>
        </w:rPr>
        <w:t>Acronym</w:t>
      </w:r>
      <w:r w:rsidR="00296C6D" w:rsidRPr="00C9533D">
        <w:rPr>
          <w:rFonts w:ascii="Arial" w:eastAsia="Calibri" w:hAnsi="Arial" w:cs="Arial"/>
          <w:bCs/>
          <w:sz w:val="22"/>
          <w:szCs w:val="22"/>
          <w:lang w:val="ro-RO" w:eastAsia="en-US"/>
        </w:rPr>
        <w:t xml:space="preserve">: Stud_Comp_IMM), </w:t>
      </w:r>
      <w:r w:rsidR="00C9533D" w:rsidRPr="00C9533D">
        <w:rPr>
          <w:rFonts w:ascii="Arial" w:eastAsia="Calibri" w:hAnsi="Arial" w:cs="Arial"/>
          <w:bCs/>
          <w:sz w:val="22"/>
          <w:szCs w:val="22"/>
          <w:lang w:val="en-US" w:eastAsia="en-US"/>
        </w:rPr>
        <w:t xml:space="preserve">PNCDI II - Program 4 </w:t>
      </w:r>
      <w:r w:rsidR="00C9533D" w:rsidRPr="00C9533D">
        <w:rPr>
          <w:rFonts w:ascii="Arial" w:eastAsia="Calibri" w:hAnsi="Arial" w:cs="Arial"/>
          <w:bCs/>
          <w:sz w:val="22"/>
          <w:szCs w:val="22"/>
          <w:lang w:val="ro-RO" w:eastAsia="en-US"/>
        </w:rPr>
        <w:t>"Partnerships in priority areas"</w:t>
      </w:r>
      <w:r w:rsidR="00C9533D" w:rsidRPr="00C9533D">
        <w:rPr>
          <w:rFonts w:ascii="Arial" w:eastAsia="Calibri" w:hAnsi="Arial" w:cs="Arial"/>
          <w:bCs/>
          <w:sz w:val="22"/>
          <w:szCs w:val="22"/>
          <w:lang w:val="en-US" w:eastAsia="en-US"/>
        </w:rPr>
        <w:t>, no. 92121/2008</w:t>
      </w:r>
      <w:r w:rsidR="00C9533D" w:rsidRPr="00C9533D">
        <w:rPr>
          <w:rFonts w:ascii="Arial" w:eastAsia="Calibri" w:hAnsi="Arial" w:cs="Arial"/>
          <w:bCs/>
          <w:sz w:val="22"/>
          <w:szCs w:val="22"/>
          <w:lang w:val="ro-RO" w:eastAsia="en-US"/>
        </w:rPr>
        <w:t xml:space="preserve">, </w:t>
      </w:r>
      <w:r w:rsidR="00C9533D" w:rsidRPr="00C9533D">
        <w:rPr>
          <w:rFonts w:ascii="Arial" w:eastAsia="Calibri" w:hAnsi="Arial" w:cs="Arial"/>
          <w:bCs/>
          <w:sz w:val="22"/>
          <w:szCs w:val="22"/>
          <w:lang w:eastAsia="en-US"/>
        </w:rPr>
        <w:t>the National Research, Development and Innovation II</w:t>
      </w:r>
      <w:r w:rsidR="00C9533D" w:rsidRPr="00C9533D">
        <w:rPr>
          <w:rFonts w:ascii="Arial" w:eastAsia="Calibri" w:hAnsi="Arial" w:cs="Arial"/>
          <w:bCs/>
          <w:sz w:val="22"/>
          <w:szCs w:val="22"/>
          <w:lang w:val="ro-RO" w:eastAsia="en-US"/>
        </w:rPr>
        <w:t xml:space="preserve">, </w:t>
      </w:r>
      <w:r w:rsidR="00296C6D" w:rsidRPr="00C9533D">
        <w:rPr>
          <w:rFonts w:ascii="Arial" w:eastAsia="Calibri" w:hAnsi="Arial" w:cs="Arial"/>
          <w:bCs/>
          <w:sz w:val="22"/>
          <w:szCs w:val="22"/>
          <w:lang w:val="ro-RO" w:eastAsia="en-US"/>
        </w:rPr>
        <w:t xml:space="preserve">Code MEC </w:t>
      </w:r>
      <w:r w:rsidR="00296C6D" w:rsidRPr="00C9533D">
        <w:rPr>
          <w:rFonts w:ascii="Arial" w:eastAsia="Calibri" w:hAnsi="Arial" w:cs="Arial"/>
          <w:bCs/>
          <w:sz w:val="22"/>
          <w:szCs w:val="22"/>
          <w:lang w:val="en-US" w:eastAsia="en-US"/>
        </w:rPr>
        <w:t>4141</w:t>
      </w:r>
      <w:r w:rsidR="00296C6D" w:rsidRPr="00C9533D">
        <w:rPr>
          <w:rFonts w:ascii="Arial" w:eastAsia="Calibri" w:hAnsi="Arial" w:cs="Arial"/>
          <w:bCs/>
          <w:sz w:val="22"/>
          <w:szCs w:val="22"/>
          <w:lang w:val="ro-RO" w:eastAsia="en-US"/>
        </w:rPr>
        <w:t xml:space="preserve">, </w:t>
      </w:r>
      <w:r>
        <w:rPr>
          <w:rFonts w:ascii="Arial" w:eastAsia="Calibri" w:hAnsi="Arial" w:cs="Arial"/>
          <w:bCs/>
          <w:sz w:val="22"/>
          <w:szCs w:val="22"/>
          <w:lang w:val="ro-RO" w:eastAsia="en-US"/>
        </w:rPr>
        <w:t>www.stud-comp-imm.ro</w:t>
      </w:r>
    </w:p>
    <w:p w:rsidR="00296C6D" w:rsidRPr="004D15B5" w:rsidRDefault="00296C6D" w:rsidP="004D15B5">
      <w:pPr>
        <w:autoSpaceDE w:val="0"/>
        <w:autoSpaceDN w:val="0"/>
        <w:adjustRightInd w:val="0"/>
        <w:jc w:val="both"/>
        <w:rPr>
          <w:rFonts w:ascii="Arial" w:eastAsia="Calibri" w:hAnsi="Arial" w:cs="Arial"/>
          <w:bCs/>
          <w:sz w:val="22"/>
          <w:szCs w:val="22"/>
          <w:lang w:eastAsia="en-US"/>
        </w:rPr>
      </w:pPr>
    </w:p>
    <w:p w:rsidR="00B97F7A" w:rsidRDefault="00277AD6" w:rsidP="00754948">
      <w:pPr>
        <w:autoSpaceDE w:val="0"/>
        <w:autoSpaceDN w:val="0"/>
        <w:adjustRightInd w:val="0"/>
        <w:jc w:val="both"/>
        <w:rPr>
          <w:rFonts w:ascii="Arial" w:eastAsia="Calibri" w:hAnsi="Arial" w:cs="Arial"/>
          <w:bCs/>
          <w:sz w:val="22"/>
          <w:szCs w:val="22"/>
          <w:lang w:val="ro-RO" w:eastAsia="en-US"/>
        </w:rPr>
      </w:pPr>
      <w:r w:rsidRPr="00754948">
        <w:rPr>
          <w:rFonts w:ascii="Arial" w:eastAsia="Calibri" w:hAnsi="Arial" w:cs="Arial"/>
          <w:bCs/>
          <w:sz w:val="22"/>
          <w:szCs w:val="22"/>
          <w:lang w:val="ro-RO" w:eastAsia="en-US"/>
        </w:rPr>
        <w:t>2007-2010</w:t>
      </w:r>
      <w:r>
        <w:rPr>
          <w:rFonts w:ascii="Arial" w:eastAsia="Calibri" w:hAnsi="Arial" w:cs="Arial"/>
          <w:bCs/>
          <w:sz w:val="22"/>
          <w:szCs w:val="22"/>
          <w:lang w:val="ro-RO" w:eastAsia="en-US"/>
        </w:rPr>
        <w:t xml:space="preserve">: </w:t>
      </w:r>
      <w:r w:rsidR="0008500F">
        <w:rPr>
          <w:rFonts w:ascii="Arial" w:eastAsia="Calibri" w:hAnsi="Arial" w:cs="Arial"/>
          <w:i/>
          <w:sz w:val="22"/>
          <w:szCs w:val="22"/>
          <w:lang w:eastAsia="en-US"/>
        </w:rPr>
        <w:t>Research expert</w:t>
      </w:r>
      <w:r w:rsidR="00754948" w:rsidRPr="00754948">
        <w:rPr>
          <w:rFonts w:ascii="Arial" w:eastAsia="Calibri" w:hAnsi="Arial" w:cs="Arial"/>
          <w:i/>
          <w:sz w:val="22"/>
          <w:szCs w:val="22"/>
          <w:lang w:eastAsia="en-US"/>
        </w:rPr>
        <w:t xml:space="preserve">: </w:t>
      </w:r>
      <w:r w:rsidR="00296C6D" w:rsidRPr="00754948">
        <w:rPr>
          <w:rFonts w:ascii="Arial" w:eastAsia="Calibri" w:hAnsi="Arial" w:cs="Arial"/>
          <w:bCs/>
          <w:sz w:val="22"/>
          <w:szCs w:val="22"/>
          <w:lang w:val="ro-RO" w:eastAsia="en-US"/>
        </w:rPr>
        <w:t>Project</w:t>
      </w:r>
      <w:r w:rsidR="00754948">
        <w:rPr>
          <w:rFonts w:ascii="Arial" w:eastAsia="Calibri" w:hAnsi="Arial" w:cs="Arial"/>
          <w:bCs/>
          <w:sz w:val="22"/>
          <w:szCs w:val="22"/>
          <w:lang w:val="ro-RO" w:eastAsia="en-US"/>
        </w:rPr>
        <w:t xml:space="preserve"> </w:t>
      </w:r>
      <w:r w:rsidR="00296C6D" w:rsidRPr="00754948">
        <w:rPr>
          <w:rFonts w:ascii="Arial" w:eastAsia="Calibri" w:hAnsi="Arial" w:cs="Arial"/>
          <w:bCs/>
          <w:i/>
          <w:sz w:val="22"/>
          <w:szCs w:val="22"/>
          <w:lang w:val="ro-RO" w:eastAsia="en-US"/>
        </w:rPr>
        <w:t>„</w:t>
      </w:r>
      <w:r w:rsidR="00296C6D" w:rsidRPr="00754948">
        <w:rPr>
          <w:rFonts w:ascii="Arial" w:eastAsia="Calibri" w:hAnsi="Arial" w:cs="Arial"/>
          <w:bCs/>
          <w:i/>
          <w:sz w:val="22"/>
          <w:szCs w:val="22"/>
          <w:lang w:eastAsia="en-US"/>
        </w:rPr>
        <w:t>Post-accession strategy to exploit the competitive advantage of Romanian companies by foreign direct investment link</w:t>
      </w:r>
      <w:r w:rsidR="00296C6D" w:rsidRPr="00754948">
        <w:rPr>
          <w:rFonts w:ascii="Arial" w:eastAsia="Calibri" w:hAnsi="Arial" w:cs="Arial"/>
          <w:bCs/>
          <w:i/>
          <w:sz w:val="22"/>
          <w:szCs w:val="22"/>
          <w:lang w:val="ro-RO" w:eastAsia="en-US"/>
        </w:rPr>
        <w:t xml:space="preserve">” </w:t>
      </w:r>
      <w:r w:rsidR="00296C6D" w:rsidRPr="00754948">
        <w:rPr>
          <w:rFonts w:ascii="Arial" w:eastAsia="Calibri" w:hAnsi="Arial" w:cs="Arial"/>
          <w:bCs/>
          <w:sz w:val="22"/>
          <w:szCs w:val="22"/>
          <w:lang w:val="ro-RO" w:eastAsia="en-US"/>
        </w:rPr>
        <w:t>(</w:t>
      </w:r>
      <w:r w:rsidR="00296C6D" w:rsidRPr="00754948">
        <w:rPr>
          <w:rFonts w:ascii="Arial" w:eastAsia="Calibri" w:hAnsi="Arial" w:cs="Arial"/>
          <w:bCs/>
          <w:sz w:val="22"/>
          <w:szCs w:val="22"/>
          <w:lang w:eastAsia="en-US"/>
        </w:rPr>
        <w:t>Acronym</w:t>
      </w:r>
      <w:r w:rsidR="00296C6D" w:rsidRPr="00754948">
        <w:rPr>
          <w:rFonts w:ascii="Arial" w:eastAsia="Calibri" w:hAnsi="Arial" w:cs="Arial"/>
          <w:bCs/>
          <w:sz w:val="22"/>
          <w:szCs w:val="22"/>
          <w:lang w:val="ro-RO" w:eastAsia="en-US"/>
        </w:rPr>
        <w:t>: SPACIS</w:t>
      </w:r>
      <w:r w:rsidR="00296C6D" w:rsidRPr="00754948">
        <w:rPr>
          <w:rFonts w:ascii="Arial" w:eastAsia="Calibri" w:hAnsi="Arial" w:cs="Arial"/>
          <w:bCs/>
          <w:i/>
          <w:sz w:val="22"/>
          <w:szCs w:val="22"/>
          <w:lang w:val="ro-RO" w:eastAsia="en-US"/>
        </w:rPr>
        <w:t>)</w:t>
      </w:r>
      <w:r w:rsidR="00296C6D" w:rsidRPr="00754948">
        <w:rPr>
          <w:rFonts w:ascii="Arial" w:eastAsia="Calibri" w:hAnsi="Arial" w:cs="Arial"/>
          <w:bCs/>
          <w:sz w:val="22"/>
          <w:szCs w:val="22"/>
          <w:lang w:val="ro-RO" w:eastAsia="en-US"/>
        </w:rPr>
        <w:t xml:space="preserve">, </w:t>
      </w:r>
      <w:r w:rsidR="00754948" w:rsidRPr="00754948">
        <w:rPr>
          <w:rFonts w:ascii="Arial" w:eastAsia="Calibri" w:hAnsi="Arial" w:cs="Arial"/>
          <w:bCs/>
          <w:sz w:val="22"/>
          <w:szCs w:val="22"/>
          <w:lang w:val="en-US" w:eastAsia="en-US"/>
        </w:rPr>
        <w:t xml:space="preserve">PNCDI II- Program 4 </w:t>
      </w:r>
      <w:r w:rsidR="00754948" w:rsidRPr="00754948">
        <w:rPr>
          <w:rFonts w:ascii="Arial" w:eastAsia="Calibri" w:hAnsi="Arial" w:cs="Arial"/>
          <w:bCs/>
          <w:sz w:val="22"/>
          <w:szCs w:val="22"/>
          <w:lang w:val="ro-RO" w:eastAsia="en-US"/>
        </w:rPr>
        <w:t>"Partnerships in priority areas"</w:t>
      </w:r>
      <w:r w:rsidR="00754948" w:rsidRPr="00754948">
        <w:rPr>
          <w:rFonts w:ascii="Arial" w:eastAsia="Calibri" w:hAnsi="Arial" w:cs="Arial"/>
          <w:bCs/>
          <w:sz w:val="22"/>
          <w:szCs w:val="22"/>
          <w:lang w:val="en-US" w:eastAsia="en-US"/>
        </w:rPr>
        <w:t xml:space="preserve">, </w:t>
      </w:r>
      <w:r w:rsidR="00754948" w:rsidRPr="00754948">
        <w:rPr>
          <w:rFonts w:ascii="Arial" w:eastAsia="Calibri" w:hAnsi="Arial" w:cs="Arial"/>
          <w:bCs/>
          <w:sz w:val="22"/>
          <w:szCs w:val="22"/>
          <w:lang w:val="ro-RO" w:eastAsia="en-US"/>
        </w:rPr>
        <w:t xml:space="preserve">no. </w:t>
      </w:r>
      <w:r w:rsidR="00754948" w:rsidRPr="00754948">
        <w:rPr>
          <w:rFonts w:ascii="Arial" w:eastAsia="Calibri" w:hAnsi="Arial" w:cs="Arial"/>
          <w:bCs/>
          <w:sz w:val="22"/>
          <w:szCs w:val="22"/>
          <w:lang w:val="en-US" w:eastAsia="en-US"/>
        </w:rPr>
        <w:t>91-040/18.09.2007</w:t>
      </w:r>
      <w:r w:rsidR="00754948" w:rsidRPr="00754948">
        <w:rPr>
          <w:rFonts w:ascii="Arial" w:eastAsia="Calibri" w:hAnsi="Arial" w:cs="Arial"/>
          <w:bCs/>
          <w:sz w:val="22"/>
          <w:szCs w:val="22"/>
          <w:lang w:val="ro-RO" w:eastAsia="en-US"/>
        </w:rPr>
        <w:t xml:space="preserve">, </w:t>
      </w:r>
      <w:r w:rsidR="00754948" w:rsidRPr="00754948">
        <w:rPr>
          <w:rFonts w:ascii="Arial" w:eastAsia="Calibri" w:hAnsi="Arial" w:cs="Arial"/>
          <w:bCs/>
          <w:sz w:val="22"/>
          <w:szCs w:val="22"/>
          <w:lang w:eastAsia="en-US"/>
        </w:rPr>
        <w:t>the National Research, Development and Innovation II</w:t>
      </w:r>
      <w:r w:rsidR="00754948" w:rsidRPr="00754948">
        <w:rPr>
          <w:rFonts w:ascii="Arial" w:eastAsia="Calibri" w:hAnsi="Arial" w:cs="Arial"/>
          <w:bCs/>
          <w:sz w:val="22"/>
          <w:szCs w:val="22"/>
          <w:lang w:val="ro-RO" w:eastAsia="en-US"/>
        </w:rPr>
        <w:t xml:space="preserve">, </w:t>
      </w:r>
      <w:r w:rsidR="00296C6D" w:rsidRPr="00754948">
        <w:rPr>
          <w:rFonts w:ascii="Arial" w:eastAsia="Calibri" w:hAnsi="Arial" w:cs="Arial"/>
          <w:bCs/>
          <w:sz w:val="22"/>
          <w:szCs w:val="22"/>
          <w:lang w:val="ro-RO" w:eastAsia="en-US"/>
        </w:rPr>
        <w:t xml:space="preserve">Code MEC 3434, </w:t>
      </w:r>
      <w:r w:rsidR="00754948" w:rsidRPr="00296C6D">
        <w:rPr>
          <w:rFonts w:ascii="Arial" w:eastAsia="Calibri" w:hAnsi="Arial" w:cs="Arial"/>
          <w:bCs/>
          <w:sz w:val="22"/>
          <w:szCs w:val="22"/>
          <w:lang w:val="en-US" w:eastAsia="en-US"/>
        </w:rPr>
        <w:t>www.spacis.usv.ro</w:t>
      </w:r>
    </w:p>
    <w:p w:rsidR="00685189" w:rsidRDefault="00685189" w:rsidP="004D584D">
      <w:pPr>
        <w:autoSpaceDE w:val="0"/>
        <w:autoSpaceDN w:val="0"/>
        <w:adjustRightInd w:val="0"/>
        <w:rPr>
          <w:rFonts w:ascii="Arial" w:eastAsia="Calibri" w:hAnsi="Arial" w:cs="Arial"/>
          <w:sz w:val="22"/>
          <w:szCs w:val="22"/>
          <w:lang w:eastAsia="en-US"/>
        </w:rPr>
      </w:pPr>
    </w:p>
    <w:p w:rsidR="00685189" w:rsidRDefault="00685189" w:rsidP="004D584D">
      <w:pPr>
        <w:autoSpaceDE w:val="0"/>
        <w:autoSpaceDN w:val="0"/>
        <w:adjustRightInd w:val="0"/>
        <w:rPr>
          <w:rFonts w:ascii="Arial" w:eastAsia="Calibri" w:hAnsi="Arial" w:cs="Arial"/>
          <w:sz w:val="22"/>
          <w:szCs w:val="22"/>
          <w:lang w:eastAsia="en-US"/>
        </w:rPr>
      </w:pPr>
    </w:p>
    <w:p w:rsidR="00685189" w:rsidRDefault="00685189" w:rsidP="004D584D">
      <w:pPr>
        <w:autoSpaceDE w:val="0"/>
        <w:autoSpaceDN w:val="0"/>
        <w:adjustRightInd w:val="0"/>
        <w:rPr>
          <w:rFonts w:ascii="Arial" w:eastAsia="Calibri" w:hAnsi="Arial" w:cs="Arial"/>
          <w:sz w:val="22"/>
          <w:szCs w:val="22"/>
          <w:lang w:eastAsia="en-US"/>
        </w:rPr>
      </w:pPr>
    </w:p>
    <w:p w:rsidR="00DB420C" w:rsidRDefault="00DB420C" w:rsidP="004D584D">
      <w:pPr>
        <w:autoSpaceDE w:val="0"/>
        <w:autoSpaceDN w:val="0"/>
        <w:adjustRightInd w:val="0"/>
        <w:rPr>
          <w:rFonts w:ascii="Arial" w:eastAsia="Calibri" w:hAnsi="Arial" w:cs="Arial"/>
          <w:sz w:val="22"/>
          <w:szCs w:val="22"/>
          <w:lang w:eastAsia="en-US"/>
        </w:rPr>
      </w:pPr>
    </w:p>
    <w:p w:rsidR="00DB420C" w:rsidRDefault="004D584D" w:rsidP="004D584D">
      <w:pPr>
        <w:autoSpaceDE w:val="0"/>
        <w:autoSpaceDN w:val="0"/>
        <w:adjustRightInd w:val="0"/>
        <w:rPr>
          <w:rFonts w:ascii="Arial" w:eastAsia="Calibri" w:hAnsi="Arial" w:cs="Arial"/>
          <w:b/>
          <w:sz w:val="22"/>
          <w:szCs w:val="22"/>
          <w:lang w:eastAsia="en-US"/>
        </w:rPr>
      </w:pPr>
      <w:r w:rsidRPr="00DB420C">
        <w:rPr>
          <w:rFonts w:ascii="Arial" w:eastAsia="Calibri" w:hAnsi="Arial" w:cs="Arial"/>
          <w:b/>
          <w:sz w:val="22"/>
          <w:szCs w:val="22"/>
          <w:lang w:eastAsia="en-US"/>
        </w:rPr>
        <w:t>SELECTED KEYNOTE SPEAKER</w:t>
      </w:r>
    </w:p>
    <w:p w:rsidR="00DB420C" w:rsidRDefault="00DB420C" w:rsidP="004D584D">
      <w:pPr>
        <w:autoSpaceDE w:val="0"/>
        <w:autoSpaceDN w:val="0"/>
        <w:adjustRightInd w:val="0"/>
        <w:rPr>
          <w:rFonts w:ascii="Arial" w:eastAsia="Calibri" w:hAnsi="Arial" w:cs="Arial"/>
          <w:b/>
          <w:sz w:val="22"/>
          <w:szCs w:val="22"/>
          <w:lang w:eastAsia="en-US"/>
        </w:rPr>
      </w:pPr>
    </w:p>
    <w:p w:rsidR="00F54C34" w:rsidRPr="00F54C34" w:rsidRDefault="00F54C34" w:rsidP="00AF6B9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 xml:space="preserve">2016: </w:t>
      </w:r>
      <w:r w:rsidRPr="00754948">
        <w:rPr>
          <w:rFonts w:ascii="Arial" w:eastAsia="Calibri" w:hAnsi="Arial" w:cs="Arial"/>
          <w:bCs/>
          <w:i/>
          <w:sz w:val="22"/>
          <w:szCs w:val="22"/>
          <w:lang w:val="ro-RO" w:eastAsia="en-US"/>
        </w:rPr>
        <w:t>„</w:t>
      </w:r>
      <w:r w:rsidRPr="00F54C34">
        <w:rPr>
          <w:rFonts w:ascii="Arial" w:eastAsia="Calibri" w:hAnsi="Arial" w:cs="Arial"/>
          <w:i/>
          <w:iCs/>
          <w:sz w:val="22"/>
          <w:szCs w:val="22"/>
          <w:lang w:val="en-US" w:eastAsia="en-US"/>
        </w:rPr>
        <w:t>The Governance of University Knowledge transfer and interaction</w:t>
      </w:r>
      <w:r w:rsidRPr="00754948">
        <w:rPr>
          <w:rFonts w:ascii="Arial" w:eastAsia="Calibri" w:hAnsi="Arial" w:cs="Arial"/>
          <w:bCs/>
          <w:i/>
          <w:sz w:val="22"/>
          <w:szCs w:val="22"/>
          <w:lang w:val="ro-RO" w:eastAsia="en-US"/>
        </w:rPr>
        <w:t>”</w:t>
      </w:r>
      <w:r>
        <w:rPr>
          <w:rFonts w:ascii="Arial" w:eastAsia="Calibri" w:hAnsi="Arial" w:cs="Arial"/>
          <w:bCs/>
          <w:i/>
          <w:sz w:val="22"/>
          <w:szCs w:val="22"/>
          <w:lang w:val="ro-RO" w:eastAsia="en-US"/>
        </w:rPr>
        <w:t xml:space="preserve"> </w:t>
      </w:r>
      <w:r w:rsidRPr="00F54C34">
        <w:rPr>
          <w:rFonts w:ascii="Arial" w:eastAsia="Calibri" w:hAnsi="Arial" w:cs="Arial"/>
          <w:bCs/>
          <w:sz w:val="22"/>
          <w:szCs w:val="22"/>
          <w:lang w:eastAsia="en-US"/>
        </w:rPr>
        <w:t xml:space="preserve">Summer School </w:t>
      </w:r>
      <w:r w:rsidRPr="00754948">
        <w:rPr>
          <w:rFonts w:ascii="Arial" w:eastAsia="Calibri" w:hAnsi="Arial" w:cs="Arial"/>
          <w:bCs/>
          <w:i/>
          <w:sz w:val="22"/>
          <w:szCs w:val="22"/>
          <w:lang w:val="ro-RO" w:eastAsia="en-US"/>
        </w:rPr>
        <w:t>„</w:t>
      </w:r>
      <w:r>
        <w:rPr>
          <w:rFonts w:ascii="Arial" w:eastAsia="Calibri" w:hAnsi="Arial" w:cs="Arial"/>
          <w:bCs/>
          <w:sz w:val="22"/>
          <w:szCs w:val="22"/>
          <w:lang w:eastAsia="en-US"/>
        </w:rPr>
        <w:t>Public Sector Governance</w:t>
      </w:r>
      <w:r w:rsidRPr="00754948">
        <w:rPr>
          <w:rFonts w:ascii="Arial" w:eastAsia="Calibri" w:hAnsi="Arial" w:cs="Arial"/>
          <w:bCs/>
          <w:i/>
          <w:sz w:val="22"/>
          <w:szCs w:val="22"/>
          <w:lang w:val="ro-RO" w:eastAsia="en-US"/>
        </w:rPr>
        <w:t>”</w:t>
      </w:r>
      <w:r w:rsidRPr="00F54C34">
        <w:rPr>
          <w:rFonts w:ascii="Arial" w:eastAsia="Calibri" w:hAnsi="Arial" w:cs="Arial"/>
          <w:bCs/>
          <w:sz w:val="22"/>
          <w:szCs w:val="22"/>
          <w:lang w:eastAsia="en-US"/>
        </w:rPr>
        <w:t>, University of Iceland, Reykjavik, Iceland</w:t>
      </w:r>
    </w:p>
    <w:p w:rsidR="00F54C34" w:rsidRDefault="00F54C34" w:rsidP="00AF6B95">
      <w:pPr>
        <w:autoSpaceDE w:val="0"/>
        <w:autoSpaceDN w:val="0"/>
        <w:adjustRightInd w:val="0"/>
        <w:jc w:val="both"/>
        <w:rPr>
          <w:rFonts w:ascii="Arial" w:eastAsia="Calibri" w:hAnsi="Arial" w:cs="Arial"/>
          <w:sz w:val="22"/>
          <w:szCs w:val="22"/>
          <w:lang w:eastAsia="en-US"/>
        </w:rPr>
      </w:pPr>
    </w:p>
    <w:p w:rsidR="00AF6B95" w:rsidRPr="00CA4D53" w:rsidRDefault="00FF7333" w:rsidP="00AF6B95">
      <w:pPr>
        <w:autoSpaceDE w:val="0"/>
        <w:autoSpaceDN w:val="0"/>
        <w:adjustRightInd w:val="0"/>
        <w:jc w:val="both"/>
        <w:rPr>
          <w:rFonts w:ascii="Arial" w:eastAsia="Calibri" w:hAnsi="Arial" w:cs="Arial"/>
          <w:i/>
          <w:sz w:val="22"/>
          <w:szCs w:val="22"/>
          <w:lang w:eastAsia="en-US"/>
        </w:rPr>
      </w:pPr>
      <w:r>
        <w:rPr>
          <w:rFonts w:ascii="Arial" w:eastAsia="Calibri" w:hAnsi="Arial" w:cs="Arial"/>
          <w:sz w:val="22"/>
          <w:szCs w:val="22"/>
          <w:lang w:eastAsia="en-US"/>
        </w:rPr>
        <w:t>2014</w:t>
      </w:r>
      <w:r w:rsidR="00B12D88">
        <w:rPr>
          <w:rFonts w:ascii="Arial" w:eastAsia="Calibri" w:hAnsi="Arial" w:cs="Arial"/>
          <w:sz w:val="22"/>
          <w:szCs w:val="22"/>
          <w:lang w:eastAsia="en-US"/>
        </w:rPr>
        <w:t>:</w:t>
      </w:r>
      <w:r w:rsidR="0026735D">
        <w:rPr>
          <w:rFonts w:ascii="Arial" w:eastAsia="Calibri" w:hAnsi="Arial" w:cs="Arial"/>
          <w:sz w:val="22"/>
          <w:szCs w:val="22"/>
          <w:lang w:eastAsia="en-US"/>
        </w:rPr>
        <w:t xml:space="preserve"> </w:t>
      </w:r>
      <w:r w:rsidR="008A3EB8" w:rsidRPr="008A3EB8">
        <w:rPr>
          <w:rFonts w:ascii="Arial" w:eastAsia="Calibri" w:hAnsi="Arial" w:cs="Arial"/>
          <w:bCs/>
          <w:i/>
          <w:sz w:val="22"/>
          <w:szCs w:val="22"/>
          <w:lang w:val="ro-RO" w:eastAsia="en-US"/>
        </w:rPr>
        <w:t>„</w:t>
      </w:r>
      <w:r w:rsidR="00AF6B95" w:rsidRPr="00765E81">
        <w:rPr>
          <w:rFonts w:ascii="Arial" w:eastAsia="Calibri" w:hAnsi="Arial" w:cs="Arial"/>
          <w:i/>
          <w:sz w:val="22"/>
          <w:szCs w:val="22"/>
          <w:lang w:eastAsia="en-US"/>
        </w:rPr>
        <w:t>Schools` leadership role in identifying new funding resources for school education, given the current financial trends</w:t>
      </w:r>
      <w:r w:rsidR="008B019B" w:rsidRPr="00754948">
        <w:rPr>
          <w:rFonts w:ascii="Arial" w:eastAsia="Calibri" w:hAnsi="Arial" w:cs="Arial"/>
          <w:bCs/>
          <w:i/>
          <w:sz w:val="22"/>
          <w:szCs w:val="22"/>
          <w:lang w:val="ro-RO" w:eastAsia="en-US"/>
        </w:rPr>
        <w:t>”</w:t>
      </w:r>
      <w:r w:rsidR="00AF6B95">
        <w:rPr>
          <w:rFonts w:ascii="Arial" w:eastAsia="Calibri" w:hAnsi="Arial" w:cs="Arial"/>
          <w:i/>
          <w:sz w:val="22"/>
          <w:szCs w:val="22"/>
          <w:lang w:eastAsia="en-US"/>
        </w:rPr>
        <w:t xml:space="preserve">, </w:t>
      </w:r>
      <w:r w:rsidR="00AF6B95" w:rsidRPr="00765E81">
        <w:rPr>
          <w:rFonts w:ascii="Arial" w:eastAsia="Calibri" w:hAnsi="Arial" w:cs="Arial"/>
          <w:sz w:val="22"/>
          <w:szCs w:val="22"/>
          <w:lang w:eastAsia="en-US"/>
        </w:rPr>
        <w:t>National Conference of School Inspectors for Institutional Management, 9</w:t>
      </w:r>
      <w:r w:rsidR="00AF6B95" w:rsidRPr="00765E81">
        <w:rPr>
          <w:rFonts w:ascii="Arial" w:eastAsia="Calibri" w:hAnsi="Arial" w:cs="Arial"/>
          <w:sz w:val="22"/>
          <w:szCs w:val="22"/>
          <w:vertAlign w:val="superscript"/>
          <w:lang w:eastAsia="en-US"/>
        </w:rPr>
        <w:t>th</w:t>
      </w:r>
      <w:r w:rsidR="00AF6B95" w:rsidRPr="00765E81">
        <w:rPr>
          <w:rFonts w:ascii="Arial" w:eastAsia="Calibri" w:hAnsi="Arial" w:cs="Arial"/>
          <w:sz w:val="22"/>
          <w:szCs w:val="22"/>
          <w:lang w:eastAsia="en-US"/>
        </w:rPr>
        <w:t xml:space="preserve"> Edition, Ti</w:t>
      </w:r>
      <w:r w:rsidR="00AF6B95">
        <w:rPr>
          <w:rFonts w:ascii="Arial" w:eastAsia="Calibri" w:hAnsi="Arial" w:cs="Arial"/>
          <w:sz w:val="22"/>
          <w:szCs w:val="22"/>
          <w:lang w:eastAsia="en-US"/>
        </w:rPr>
        <w:t>mis</w:t>
      </w:r>
      <w:r w:rsidR="00AF6B95" w:rsidRPr="00765E81">
        <w:rPr>
          <w:rFonts w:ascii="Arial" w:eastAsia="Calibri" w:hAnsi="Arial" w:cs="Arial"/>
          <w:sz w:val="22"/>
          <w:szCs w:val="22"/>
          <w:lang w:eastAsia="en-US"/>
        </w:rPr>
        <w:t>oara</w:t>
      </w:r>
    </w:p>
    <w:p w:rsidR="004D584D" w:rsidRPr="00DB420C" w:rsidRDefault="004D584D" w:rsidP="004D584D">
      <w:pPr>
        <w:autoSpaceDE w:val="0"/>
        <w:autoSpaceDN w:val="0"/>
        <w:adjustRightInd w:val="0"/>
        <w:rPr>
          <w:rFonts w:ascii="Arial" w:eastAsia="Calibri" w:hAnsi="Arial" w:cs="Arial"/>
          <w:b/>
          <w:sz w:val="22"/>
          <w:szCs w:val="22"/>
          <w:lang w:eastAsia="en-US"/>
        </w:rPr>
      </w:pPr>
    </w:p>
    <w:p w:rsidR="00566051" w:rsidRDefault="00566051" w:rsidP="00566051">
      <w:pPr>
        <w:autoSpaceDE w:val="0"/>
        <w:autoSpaceDN w:val="0"/>
        <w:adjustRightInd w:val="0"/>
        <w:jc w:val="both"/>
        <w:rPr>
          <w:rFonts w:ascii="Arial" w:eastAsia="Calibri" w:hAnsi="Arial" w:cs="Arial"/>
          <w:sz w:val="22"/>
          <w:szCs w:val="22"/>
          <w:lang w:eastAsia="en-US"/>
        </w:rPr>
      </w:pPr>
      <w:r w:rsidRPr="00566051">
        <w:rPr>
          <w:rFonts w:ascii="Arial" w:eastAsia="Calibri" w:hAnsi="Arial" w:cs="Arial"/>
          <w:sz w:val="22"/>
          <w:szCs w:val="22"/>
          <w:lang w:eastAsia="en-US"/>
        </w:rPr>
        <w:t>2014</w:t>
      </w:r>
      <w:r>
        <w:rPr>
          <w:rFonts w:ascii="Arial" w:eastAsia="Calibri" w:hAnsi="Arial" w:cs="Arial"/>
          <w:sz w:val="22"/>
          <w:szCs w:val="22"/>
          <w:lang w:eastAsia="en-US"/>
        </w:rPr>
        <w:t xml:space="preserve">: </w:t>
      </w:r>
      <w:r w:rsidRPr="00754948">
        <w:rPr>
          <w:rFonts w:ascii="Arial" w:eastAsia="Calibri" w:hAnsi="Arial" w:cs="Arial"/>
          <w:bCs/>
          <w:i/>
          <w:sz w:val="22"/>
          <w:szCs w:val="22"/>
          <w:lang w:val="ro-RO" w:eastAsia="en-US"/>
        </w:rPr>
        <w:t>„</w:t>
      </w:r>
      <w:r w:rsidRPr="00566051">
        <w:rPr>
          <w:rFonts w:ascii="Arial" w:eastAsia="Calibri" w:hAnsi="Arial" w:cs="Arial"/>
          <w:i/>
          <w:sz w:val="22"/>
          <w:szCs w:val="22"/>
          <w:lang w:eastAsia="en-US"/>
        </w:rPr>
        <w:t>Academic Writing in research projects</w:t>
      </w:r>
      <w:r w:rsidRPr="00754948">
        <w:rPr>
          <w:rFonts w:ascii="Arial" w:eastAsia="Calibri" w:hAnsi="Arial" w:cs="Arial"/>
          <w:bCs/>
          <w:i/>
          <w:sz w:val="22"/>
          <w:szCs w:val="22"/>
          <w:lang w:val="ro-RO" w:eastAsia="en-US"/>
        </w:rPr>
        <w:t>”</w:t>
      </w:r>
      <w:r>
        <w:rPr>
          <w:rFonts w:ascii="Arial" w:eastAsia="Calibri" w:hAnsi="Arial" w:cs="Arial"/>
          <w:bCs/>
          <w:i/>
          <w:sz w:val="22"/>
          <w:szCs w:val="22"/>
          <w:lang w:val="ro-RO" w:eastAsia="en-US"/>
        </w:rPr>
        <w:t xml:space="preserve">, </w:t>
      </w:r>
      <w:r w:rsidR="008A3EB8">
        <w:rPr>
          <w:rFonts w:ascii="Arial" w:eastAsia="Calibri" w:hAnsi="Arial" w:cs="Arial"/>
          <w:sz w:val="22"/>
          <w:szCs w:val="22"/>
          <w:lang w:eastAsia="en-US"/>
        </w:rPr>
        <w:t xml:space="preserve">Scientific Workshop </w:t>
      </w:r>
      <w:r w:rsidRPr="00566051">
        <w:rPr>
          <w:rFonts w:ascii="Arial" w:eastAsia="Calibri" w:hAnsi="Arial" w:cs="Arial"/>
          <w:sz w:val="22"/>
          <w:szCs w:val="22"/>
          <w:lang w:eastAsia="en-US"/>
        </w:rPr>
        <w:t>"Academic Excellence in Writing Research Projects", organized by the Rom</w:t>
      </w:r>
      <w:r>
        <w:rPr>
          <w:rFonts w:ascii="Arial" w:eastAsia="Calibri" w:hAnsi="Arial" w:cs="Arial"/>
          <w:sz w:val="22"/>
          <w:szCs w:val="22"/>
          <w:lang w:eastAsia="en-US"/>
        </w:rPr>
        <w:t>anian Academy, Timisoara Branch</w:t>
      </w:r>
    </w:p>
    <w:p w:rsidR="00527B09" w:rsidRPr="00527B09" w:rsidRDefault="00527B09" w:rsidP="00527B09">
      <w:pPr>
        <w:autoSpaceDE w:val="0"/>
        <w:autoSpaceDN w:val="0"/>
        <w:adjustRightInd w:val="0"/>
        <w:rPr>
          <w:rFonts w:ascii="Arial" w:eastAsia="Calibri" w:hAnsi="Arial" w:cs="Arial"/>
          <w:sz w:val="22"/>
          <w:szCs w:val="22"/>
          <w:lang w:eastAsia="en-US"/>
        </w:rPr>
      </w:pPr>
    </w:p>
    <w:p w:rsidR="00527B09" w:rsidRPr="00812571" w:rsidRDefault="00527B09" w:rsidP="00527B09">
      <w:pPr>
        <w:autoSpaceDE w:val="0"/>
        <w:autoSpaceDN w:val="0"/>
        <w:adjustRightInd w:val="0"/>
        <w:rPr>
          <w:rFonts w:ascii="Arial" w:eastAsia="Calibri" w:hAnsi="Arial" w:cs="Arial"/>
          <w:b/>
          <w:sz w:val="22"/>
          <w:szCs w:val="22"/>
          <w:lang w:eastAsia="en-US"/>
        </w:rPr>
      </w:pPr>
      <w:r w:rsidRPr="00812571">
        <w:rPr>
          <w:rFonts w:ascii="Arial" w:eastAsia="Calibri" w:hAnsi="Arial" w:cs="Arial"/>
          <w:b/>
          <w:sz w:val="22"/>
          <w:szCs w:val="22"/>
          <w:lang w:eastAsia="en-US"/>
        </w:rPr>
        <w:t>PROFESSIONAL ACTIVITIES</w:t>
      </w:r>
    </w:p>
    <w:p w:rsidR="0005231A" w:rsidRDefault="0005231A" w:rsidP="00527B09">
      <w:pPr>
        <w:autoSpaceDE w:val="0"/>
        <w:autoSpaceDN w:val="0"/>
        <w:adjustRightInd w:val="0"/>
        <w:rPr>
          <w:rFonts w:ascii="Arial" w:eastAsia="Calibri" w:hAnsi="Arial" w:cs="Arial"/>
          <w:sz w:val="22"/>
          <w:szCs w:val="22"/>
          <w:lang w:eastAsia="en-US"/>
        </w:rPr>
      </w:pPr>
    </w:p>
    <w:p w:rsidR="00685189" w:rsidRDefault="0005231A" w:rsidP="00685189">
      <w:pPr>
        <w:autoSpaceDE w:val="0"/>
        <w:autoSpaceDN w:val="0"/>
        <w:adjustRightInd w:val="0"/>
        <w:jc w:val="both"/>
        <w:rPr>
          <w:rFonts w:ascii="Arial" w:eastAsia="Calibri" w:hAnsi="Arial" w:cs="Arial"/>
          <w:sz w:val="22"/>
          <w:szCs w:val="22"/>
          <w:lang w:eastAsia="en-US"/>
        </w:rPr>
      </w:pPr>
      <w:r w:rsidRPr="0005231A">
        <w:rPr>
          <w:rFonts w:ascii="Arial" w:eastAsia="Calibri" w:hAnsi="Arial" w:cs="Arial"/>
          <w:sz w:val="22"/>
          <w:szCs w:val="22"/>
          <w:lang w:val="en-US" w:eastAsia="en-US"/>
        </w:rPr>
        <w:t>2015:</w:t>
      </w:r>
      <w:r>
        <w:rPr>
          <w:rFonts w:ascii="Arial" w:eastAsia="Calibri" w:hAnsi="Arial" w:cs="Arial"/>
          <w:b/>
          <w:sz w:val="22"/>
          <w:szCs w:val="22"/>
          <w:lang w:val="en-US" w:eastAsia="en-US"/>
        </w:rPr>
        <w:t xml:space="preserve"> </w:t>
      </w:r>
      <w:r w:rsidRPr="0005231A">
        <w:rPr>
          <w:rFonts w:ascii="Arial" w:eastAsia="Calibri" w:hAnsi="Arial" w:cs="Arial"/>
          <w:b/>
          <w:sz w:val="22"/>
          <w:szCs w:val="22"/>
          <w:lang w:val="en-US" w:eastAsia="en-US"/>
        </w:rPr>
        <w:t>Editor</w:t>
      </w:r>
      <w:r w:rsidRPr="0005231A">
        <w:rPr>
          <w:rFonts w:ascii="Arial" w:eastAsia="Calibri" w:hAnsi="Arial" w:cs="Arial"/>
          <w:sz w:val="22"/>
          <w:szCs w:val="22"/>
          <w:lang w:val="en-US" w:eastAsia="en-US"/>
        </w:rPr>
        <w:t xml:space="preserve"> Abstract Book of the International Conference </w:t>
      </w:r>
      <w:r w:rsidRPr="0005231A">
        <w:rPr>
          <w:rFonts w:ascii="Arial" w:eastAsia="Calibri" w:hAnsi="Arial" w:cs="Arial"/>
          <w:i/>
          <w:sz w:val="22"/>
          <w:szCs w:val="22"/>
          <w:lang w:val="ro-RO" w:eastAsia="en-US"/>
        </w:rPr>
        <w:t>The research world of interconnection (Pirtea Marilen, Lobonț Oana, Vătavu Sorana)</w:t>
      </w:r>
      <w:r w:rsidRPr="0005231A">
        <w:rPr>
          <w:rFonts w:ascii="Arial" w:eastAsia="Calibri" w:hAnsi="Arial" w:cs="Arial"/>
          <w:sz w:val="22"/>
          <w:szCs w:val="22"/>
          <w:lang w:val="ro-RO" w:eastAsia="en-US"/>
        </w:rPr>
        <w:t>, 13-14 November 2015, Timisoara, Romania</w:t>
      </w:r>
    </w:p>
    <w:p w:rsidR="00685189" w:rsidRDefault="00685189" w:rsidP="00685189">
      <w:pPr>
        <w:autoSpaceDE w:val="0"/>
        <w:autoSpaceDN w:val="0"/>
        <w:adjustRightInd w:val="0"/>
        <w:jc w:val="both"/>
        <w:rPr>
          <w:rFonts w:ascii="Arial" w:eastAsia="Calibri" w:hAnsi="Arial" w:cs="Arial"/>
          <w:sz w:val="22"/>
          <w:szCs w:val="22"/>
          <w:lang w:eastAsia="en-US"/>
        </w:rPr>
      </w:pPr>
    </w:p>
    <w:p w:rsidR="00C97D5B" w:rsidRPr="00685189" w:rsidRDefault="00382695" w:rsidP="00685189">
      <w:pPr>
        <w:autoSpaceDE w:val="0"/>
        <w:autoSpaceDN w:val="0"/>
        <w:adjustRightInd w:val="0"/>
        <w:jc w:val="both"/>
        <w:rPr>
          <w:rFonts w:ascii="Arial" w:eastAsia="Calibri" w:hAnsi="Arial" w:cs="Arial"/>
          <w:sz w:val="22"/>
          <w:szCs w:val="22"/>
          <w:lang w:eastAsia="en-US"/>
        </w:rPr>
      </w:pPr>
      <w:r w:rsidRPr="00382695">
        <w:rPr>
          <w:rFonts w:ascii="Arial" w:eastAsia="Calibri" w:hAnsi="Arial" w:cs="Arial"/>
          <w:bCs/>
          <w:iCs/>
          <w:sz w:val="22"/>
          <w:szCs w:val="22"/>
          <w:lang w:eastAsia="en-US"/>
        </w:rPr>
        <w:t xml:space="preserve">2012-2013: </w:t>
      </w:r>
      <w:r w:rsidR="007662AA" w:rsidRPr="00C97D5B">
        <w:rPr>
          <w:rFonts w:ascii="Arial" w:eastAsia="Calibri" w:hAnsi="Arial" w:cs="Arial"/>
          <w:b/>
          <w:bCs/>
          <w:iCs/>
          <w:sz w:val="22"/>
          <w:szCs w:val="22"/>
          <w:lang w:eastAsia="en-US"/>
        </w:rPr>
        <w:t>Coordination, organization and implementation of the educational program</w:t>
      </w:r>
      <w:r w:rsidR="007662AA" w:rsidRPr="007662AA">
        <w:rPr>
          <w:rFonts w:ascii="Arial" w:eastAsia="Calibri" w:hAnsi="Arial" w:cs="Arial"/>
          <w:bCs/>
          <w:iCs/>
          <w:sz w:val="22"/>
          <w:szCs w:val="22"/>
          <w:lang w:eastAsia="en-US"/>
        </w:rPr>
        <w:t xml:space="preserve"> </w:t>
      </w:r>
      <w:r w:rsidR="00685189">
        <w:rPr>
          <w:rFonts w:ascii="Arial" w:eastAsia="Calibri" w:hAnsi="Arial" w:cs="Arial"/>
          <w:bCs/>
          <w:iCs/>
          <w:sz w:val="22"/>
          <w:szCs w:val="22"/>
          <w:lang w:eastAsia="en-US"/>
        </w:rPr>
        <w:t>E</w:t>
      </w:r>
      <w:r w:rsidR="007662AA" w:rsidRPr="007662AA">
        <w:rPr>
          <w:rFonts w:ascii="Arial" w:eastAsia="Calibri" w:hAnsi="Arial" w:cs="Arial"/>
          <w:bCs/>
          <w:iCs/>
          <w:sz w:val="22"/>
          <w:szCs w:val="22"/>
          <w:lang w:eastAsia="en-US"/>
        </w:rPr>
        <w:t>ntrepreneurship education 27 April 2013-30 June 2013</w:t>
      </w:r>
      <w:r w:rsidR="00685189">
        <w:rPr>
          <w:rFonts w:ascii="Arial" w:eastAsia="Calibri" w:hAnsi="Arial" w:cs="Arial"/>
          <w:bCs/>
          <w:iCs/>
          <w:sz w:val="22"/>
          <w:szCs w:val="22"/>
          <w:lang w:eastAsia="en-US"/>
        </w:rPr>
        <w:t xml:space="preserve">; 19 May 2012 - July 1, 2012; 26 May 2012 - July 8, 2012; </w:t>
      </w:r>
      <w:r w:rsidR="00685189" w:rsidRPr="007662AA">
        <w:rPr>
          <w:rFonts w:ascii="Arial" w:eastAsia="Calibri" w:hAnsi="Arial" w:cs="Arial"/>
          <w:bCs/>
          <w:iCs/>
          <w:sz w:val="22"/>
          <w:szCs w:val="22"/>
          <w:lang w:eastAsia="en-US"/>
        </w:rPr>
        <w:t xml:space="preserve">24 February 2012-18 March 2012 </w:t>
      </w:r>
      <w:r w:rsidR="007662AA" w:rsidRPr="007662AA">
        <w:rPr>
          <w:rFonts w:ascii="Arial" w:eastAsia="Calibri" w:hAnsi="Arial" w:cs="Arial"/>
          <w:bCs/>
          <w:iCs/>
          <w:sz w:val="22"/>
          <w:szCs w:val="22"/>
          <w:lang w:eastAsia="en-US"/>
        </w:rPr>
        <w:t>accredited by MECTS by order 6170/07.11.2011;</w:t>
      </w:r>
    </w:p>
    <w:p w:rsidR="00685B6C" w:rsidRDefault="00685B6C" w:rsidP="00527B09">
      <w:pPr>
        <w:autoSpaceDE w:val="0"/>
        <w:autoSpaceDN w:val="0"/>
        <w:adjustRightInd w:val="0"/>
        <w:rPr>
          <w:rFonts w:ascii="Arial" w:eastAsia="Calibri" w:hAnsi="Arial" w:cs="Arial"/>
          <w:sz w:val="22"/>
          <w:szCs w:val="22"/>
          <w:lang w:eastAsia="en-US"/>
        </w:rPr>
      </w:pPr>
    </w:p>
    <w:p w:rsidR="00685B6C" w:rsidRDefault="00685B6C" w:rsidP="00685B6C">
      <w:pPr>
        <w:autoSpaceDE w:val="0"/>
        <w:autoSpaceDN w:val="0"/>
        <w:adjustRightInd w:val="0"/>
        <w:rPr>
          <w:rFonts w:ascii="Arial" w:eastAsia="Calibri" w:hAnsi="Arial" w:cs="Arial"/>
          <w:bCs/>
          <w:iCs/>
          <w:sz w:val="22"/>
          <w:szCs w:val="22"/>
          <w:lang w:eastAsia="en-US"/>
        </w:rPr>
      </w:pPr>
      <w:r w:rsidRPr="00685B6C">
        <w:rPr>
          <w:rFonts w:ascii="Arial" w:eastAsia="Calibri" w:hAnsi="Arial" w:cs="Arial"/>
          <w:b/>
          <w:bCs/>
          <w:iCs/>
          <w:sz w:val="22"/>
          <w:szCs w:val="22"/>
          <w:lang w:eastAsia="en-US"/>
        </w:rPr>
        <w:t>Reviewer</w:t>
      </w:r>
      <w:r w:rsidRPr="00685B6C">
        <w:rPr>
          <w:rFonts w:ascii="Arial" w:eastAsia="Calibri" w:hAnsi="Arial" w:cs="Arial"/>
          <w:bCs/>
          <w:iCs/>
          <w:sz w:val="22"/>
          <w:szCs w:val="22"/>
          <w:lang w:eastAsia="en-US"/>
        </w:rPr>
        <w:t xml:space="preserve"> </w:t>
      </w:r>
      <w:r w:rsidR="00485F71">
        <w:rPr>
          <w:rFonts w:ascii="Arial" w:eastAsia="Calibri" w:hAnsi="Arial" w:cs="Arial"/>
          <w:bCs/>
          <w:iCs/>
          <w:sz w:val="22"/>
          <w:szCs w:val="22"/>
          <w:lang w:eastAsia="en-US"/>
        </w:rPr>
        <w:t xml:space="preserve">or </w:t>
      </w:r>
      <w:r w:rsidRPr="00685B6C">
        <w:rPr>
          <w:rFonts w:ascii="Arial" w:eastAsia="Calibri" w:hAnsi="Arial" w:cs="Arial"/>
          <w:bCs/>
          <w:iCs/>
          <w:sz w:val="22"/>
          <w:szCs w:val="22"/>
          <w:lang w:eastAsia="en-US"/>
        </w:rPr>
        <w:t>Pol</w:t>
      </w:r>
      <w:r>
        <w:rPr>
          <w:rFonts w:ascii="Arial" w:eastAsia="Calibri" w:hAnsi="Arial" w:cs="Arial"/>
          <w:bCs/>
          <w:iCs/>
          <w:sz w:val="22"/>
          <w:szCs w:val="22"/>
          <w:lang w:eastAsia="en-US"/>
        </w:rPr>
        <w:t>icy Press EM journals database</w:t>
      </w:r>
    </w:p>
    <w:p w:rsidR="00685B6C" w:rsidRDefault="00685B6C" w:rsidP="00685B6C">
      <w:pPr>
        <w:autoSpaceDE w:val="0"/>
        <w:autoSpaceDN w:val="0"/>
        <w:adjustRightInd w:val="0"/>
        <w:rPr>
          <w:rFonts w:ascii="Arial" w:eastAsia="Calibri" w:hAnsi="Arial" w:cs="Arial"/>
          <w:bCs/>
          <w:iCs/>
          <w:sz w:val="22"/>
          <w:szCs w:val="22"/>
          <w:lang w:eastAsia="en-US"/>
        </w:rPr>
      </w:pPr>
    </w:p>
    <w:p w:rsidR="00685B6C" w:rsidRDefault="00685B6C" w:rsidP="00685B6C">
      <w:pPr>
        <w:autoSpaceDE w:val="0"/>
        <w:autoSpaceDN w:val="0"/>
        <w:adjustRightInd w:val="0"/>
        <w:rPr>
          <w:rFonts w:ascii="Arial" w:eastAsia="Calibri" w:hAnsi="Arial" w:cs="Arial"/>
          <w:bCs/>
          <w:sz w:val="22"/>
          <w:szCs w:val="22"/>
          <w:lang w:eastAsia="en-US"/>
        </w:rPr>
      </w:pPr>
      <w:r w:rsidRPr="00685B6C">
        <w:rPr>
          <w:rFonts w:ascii="Arial" w:eastAsia="Calibri" w:hAnsi="Arial" w:cs="Arial"/>
          <w:b/>
          <w:bCs/>
          <w:iCs/>
          <w:sz w:val="22"/>
          <w:szCs w:val="22"/>
          <w:lang w:eastAsia="en-US"/>
        </w:rPr>
        <w:t>Reviewer</w:t>
      </w:r>
      <w:r w:rsidRPr="00685B6C">
        <w:rPr>
          <w:rFonts w:ascii="Arial" w:eastAsia="Calibri" w:hAnsi="Arial" w:cs="Arial"/>
          <w:bCs/>
          <w:iCs/>
          <w:sz w:val="22"/>
          <w:szCs w:val="22"/>
          <w:lang w:eastAsia="en-US"/>
        </w:rPr>
        <w:t xml:space="preserve"> </w:t>
      </w:r>
      <w:r w:rsidRPr="00685B6C">
        <w:rPr>
          <w:rFonts w:ascii="Arial" w:eastAsia="Calibri" w:hAnsi="Arial" w:cs="Arial"/>
          <w:bCs/>
          <w:sz w:val="22"/>
          <w:szCs w:val="22"/>
          <w:lang w:eastAsia="en-US"/>
        </w:rPr>
        <w:t>for various International Confer</w:t>
      </w:r>
      <w:r>
        <w:rPr>
          <w:rFonts w:ascii="Arial" w:eastAsia="Calibri" w:hAnsi="Arial" w:cs="Arial"/>
          <w:bCs/>
          <w:sz w:val="22"/>
          <w:szCs w:val="22"/>
          <w:lang w:eastAsia="en-US"/>
        </w:rPr>
        <w:t>ence</w:t>
      </w:r>
    </w:p>
    <w:p w:rsidR="0088358A" w:rsidRDefault="0088358A" w:rsidP="00527B09">
      <w:pPr>
        <w:autoSpaceDE w:val="0"/>
        <w:autoSpaceDN w:val="0"/>
        <w:adjustRightInd w:val="0"/>
        <w:rPr>
          <w:rFonts w:ascii="Arial" w:eastAsia="Calibri" w:hAnsi="Arial" w:cs="Arial"/>
          <w:sz w:val="22"/>
          <w:szCs w:val="22"/>
          <w:lang w:eastAsia="en-US"/>
        </w:rPr>
      </w:pPr>
    </w:p>
    <w:p w:rsidR="0088358A" w:rsidRPr="00B05C9F" w:rsidRDefault="0088358A" w:rsidP="0088358A">
      <w:pPr>
        <w:autoSpaceDE w:val="0"/>
        <w:autoSpaceDN w:val="0"/>
        <w:adjustRightInd w:val="0"/>
        <w:rPr>
          <w:rFonts w:ascii="Arial" w:eastAsia="Calibri" w:hAnsi="Arial" w:cs="Arial"/>
          <w:b/>
          <w:sz w:val="22"/>
          <w:szCs w:val="22"/>
          <w:lang w:eastAsia="en-US"/>
        </w:rPr>
      </w:pPr>
      <w:r w:rsidRPr="00B05C9F">
        <w:rPr>
          <w:rFonts w:ascii="Arial" w:eastAsia="Calibri" w:hAnsi="Arial" w:cs="Arial"/>
          <w:b/>
          <w:sz w:val="22"/>
          <w:szCs w:val="22"/>
          <w:lang w:eastAsia="en-US"/>
        </w:rPr>
        <w:t>Director and other managerial tasks:</w:t>
      </w:r>
    </w:p>
    <w:p w:rsidR="0088358A" w:rsidRPr="0088358A" w:rsidRDefault="0088358A" w:rsidP="0088358A">
      <w:pPr>
        <w:autoSpaceDE w:val="0"/>
        <w:autoSpaceDN w:val="0"/>
        <w:adjustRightInd w:val="0"/>
        <w:rPr>
          <w:rFonts w:ascii="Arial" w:eastAsia="Calibri" w:hAnsi="Arial" w:cs="Arial"/>
          <w:sz w:val="22"/>
          <w:szCs w:val="22"/>
          <w:lang w:eastAsia="en-US"/>
        </w:rPr>
      </w:pPr>
    </w:p>
    <w:p w:rsidR="002A37DE" w:rsidRDefault="002A37DE" w:rsidP="00594632">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 xml:space="preserve">2015 - present day: </w:t>
      </w:r>
      <w:r w:rsidRPr="00594632">
        <w:rPr>
          <w:rFonts w:ascii="Arial" w:eastAsia="Calibri" w:hAnsi="Arial" w:cs="Arial"/>
          <w:sz w:val="22"/>
          <w:szCs w:val="22"/>
          <w:lang w:eastAsia="en-US"/>
        </w:rPr>
        <w:t>Board member Faculty of Economics and Business Administration, West University of Timisoara</w:t>
      </w:r>
    </w:p>
    <w:p w:rsidR="006927D8" w:rsidRDefault="006927D8" w:rsidP="00594632">
      <w:pPr>
        <w:autoSpaceDE w:val="0"/>
        <w:autoSpaceDN w:val="0"/>
        <w:adjustRightInd w:val="0"/>
        <w:rPr>
          <w:rFonts w:ascii="Arial" w:eastAsia="Calibri" w:hAnsi="Arial" w:cs="Arial"/>
          <w:sz w:val="22"/>
          <w:szCs w:val="22"/>
          <w:lang w:eastAsia="en-US"/>
        </w:rPr>
      </w:pPr>
    </w:p>
    <w:p w:rsidR="00594632" w:rsidRPr="00594632" w:rsidRDefault="00594632" w:rsidP="00594632">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 xml:space="preserve">2014 - present day: </w:t>
      </w:r>
      <w:r w:rsidRPr="00594632">
        <w:rPr>
          <w:rFonts w:ascii="Arial" w:eastAsia="Calibri" w:hAnsi="Arial" w:cs="Arial"/>
          <w:sz w:val="22"/>
          <w:szCs w:val="22"/>
          <w:lang w:eastAsia="en-US"/>
        </w:rPr>
        <w:t>Board Member Finance Department, West University of Timisoara</w:t>
      </w:r>
    </w:p>
    <w:p w:rsidR="006927D8" w:rsidRDefault="006927D8" w:rsidP="0088358A">
      <w:pPr>
        <w:autoSpaceDE w:val="0"/>
        <w:autoSpaceDN w:val="0"/>
        <w:adjustRightInd w:val="0"/>
        <w:rPr>
          <w:rFonts w:ascii="Arial" w:eastAsia="Calibri" w:hAnsi="Arial" w:cs="Arial"/>
          <w:sz w:val="22"/>
          <w:szCs w:val="22"/>
          <w:lang w:eastAsia="en-US"/>
        </w:rPr>
      </w:pPr>
    </w:p>
    <w:p w:rsidR="009C3C42" w:rsidRDefault="002A37DE" w:rsidP="0088358A">
      <w:pPr>
        <w:autoSpaceDE w:val="0"/>
        <w:autoSpaceDN w:val="0"/>
        <w:adjustRightInd w:val="0"/>
        <w:rPr>
          <w:rFonts w:ascii="Arial" w:eastAsia="Calibri" w:hAnsi="Arial" w:cs="Arial"/>
          <w:sz w:val="22"/>
          <w:szCs w:val="22"/>
          <w:lang w:eastAsia="en-US"/>
        </w:rPr>
      </w:pPr>
      <w:r w:rsidRPr="002A37DE">
        <w:rPr>
          <w:rFonts w:ascii="Arial" w:eastAsia="Calibri" w:hAnsi="Arial" w:cs="Arial"/>
          <w:sz w:val="22"/>
          <w:szCs w:val="22"/>
          <w:lang w:eastAsia="en-US"/>
        </w:rPr>
        <w:t>2012-2014</w:t>
      </w:r>
      <w:r>
        <w:rPr>
          <w:rFonts w:ascii="Arial" w:eastAsia="Calibri" w:hAnsi="Arial" w:cs="Arial"/>
          <w:sz w:val="22"/>
          <w:szCs w:val="22"/>
          <w:lang w:eastAsia="en-US"/>
        </w:rPr>
        <w:t xml:space="preserve">: </w:t>
      </w:r>
      <w:r w:rsidRPr="002A37DE">
        <w:rPr>
          <w:rFonts w:ascii="Arial" w:eastAsia="Calibri" w:hAnsi="Arial" w:cs="Arial"/>
          <w:sz w:val="22"/>
          <w:szCs w:val="22"/>
          <w:lang w:eastAsia="en-US"/>
        </w:rPr>
        <w:t xml:space="preserve">Department </w:t>
      </w:r>
      <w:r>
        <w:rPr>
          <w:rFonts w:ascii="Arial" w:eastAsia="Calibri" w:hAnsi="Arial" w:cs="Arial"/>
          <w:sz w:val="22"/>
          <w:szCs w:val="22"/>
          <w:lang w:eastAsia="en-US"/>
        </w:rPr>
        <w:t>Manager assistant</w:t>
      </w:r>
      <w:r w:rsidRPr="002A37DE">
        <w:rPr>
          <w:rFonts w:ascii="Arial" w:eastAsia="Calibri" w:hAnsi="Arial" w:cs="Arial"/>
          <w:sz w:val="22"/>
          <w:szCs w:val="22"/>
          <w:lang w:eastAsia="en-US"/>
        </w:rPr>
        <w:t xml:space="preserve"> Ethics University, the Association of F</w:t>
      </w:r>
      <w:r>
        <w:rPr>
          <w:rFonts w:ascii="Arial" w:eastAsia="Calibri" w:hAnsi="Arial" w:cs="Arial"/>
          <w:sz w:val="22"/>
          <w:szCs w:val="22"/>
          <w:lang w:eastAsia="en-US"/>
        </w:rPr>
        <w:t>aculties of Economics, Romania</w:t>
      </w:r>
    </w:p>
    <w:p w:rsidR="00B05C9F" w:rsidRDefault="00B05C9F" w:rsidP="0088358A">
      <w:pPr>
        <w:autoSpaceDE w:val="0"/>
        <w:autoSpaceDN w:val="0"/>
        <w:adjustRightInd w:val="0"/>
        <w:rPr>
          <w:rFonts w:ascii="Arial" w:eastAsia="Calibri" w:hAnsi="Arial" w:cs="Arial"/>
          <w:sz w:val="22"/>
          <w:szCs w:val="22"/>
          <w:lang w:eastAsia="en-US"/>
        </w:rPr>
      </w:pPr>
    </w:p>
    <w:p w:rsidR="00AE4CD7" w:rsidRDefault="0088358A" w:rsidP="0088358A">
      <w:pPr>
        <w:autoSpaceDE w:val="0"/>
        <w:autoSpaceDN w:val="0"/>
        <w:adjustRightInd w:val="0"/>
        <w:rPr>
          <w:rFonts w:ascii="Arial" w:eastAsia="Calibri" w:hAnsi="Arial" w:cs="Arial"/>
          <w:b/>
          <w:sz w:val="22"/>
          <w:szCs w:val="22"/>
          <w:lang w:eastAsia="en-US"/>
        </w:rPr>
      </w:pPr>
      <w:r w:rsidRPr="00B05C9F">
        <w:rPr>
          <w:rFonts w:ascii="Arial" w:eastAsia="Calibri" w:hAnsi="Arial" w:cs="Arial"/>
          <w:b/>
          <w:sz w:val="22"/>
          <w:szCs w:val="22"/>
          <w:lang w:eastAsia="en-US"/>
        </w:rPr>
        <w:t>Memberships:</w:t>
      </w:r>
    </w:p>
    <w:p w:rsidR="00740EAC" w:rsidRDefault="00740EAC" w:rsidP="0088358A">
      <w:pPr>
        <w:autoSpaceDE w:val="0"/>
        <w:autoSpaceDN w:val="0"/>
        <w:adjustRightInd w:val="0"/>
        <w:rPr>
          <w:rFonts w:ascii="Arial" w:eastAsia="Calibri" w:hAnsi="Arial" w:cs="Arial"/>
          <w:b/>
          <w:sz w:val="22"/>
          <w:szCs w:val="22"/>
          <w:lang w:eastAsia="en-US"/>
        </w:rPr>
      </w:pPr>
    </w:p>
    <w:p w:rsidR="00AE4CD7" w:rsidRPr="00AE4CD7" w:rsidRDefault="00AE4CD7" w:rsidP="00AE4CD7">
      <w:pPr>
        <w:autoSpaceDE w:val="0"/>
        <w:autoSpaceDN w:val="0"/>
        <w:adjustRightInd w:val="0"/>
        <w:rPr>
          <w:rFonts w:ascii="Arial" w:eastAsia="Calibri" w:hAnsi="Arial" w:cs="Arial"/>
          <w:b/>
          <w:i/>
          <w:sz w:val="22"/>
          <w:szCs w:val="22"/>
          <w:lang w:eastAsia="en-US"/>
        </w:rPr>
      </w:pPr>
      <w:r w:rsidRPr="00AE4CD7">
        <w:rPr>
          <w:rFonts w:ascii="Arial" w:eastAsia="Calibri" w:hAnsi="Arial" w:cs="Arial"/>
          <w:b/>
          <w:i/>
          <w:sz w:val="22"/>
          <w:szCs w:val="22"/>
          <w:lang w:eastAsia="en-US"/>
        </w:rPr>
        <w:t xml:space="preserve">Membership of international research or professional organisations </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2010 - present day–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European Association for Banking and Finance – Romania;</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2011 -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International Network for Economic Research INFER, Germania;</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w:t>
      </w:r>
      <w:r w:rsidRPr="00AE4CD7">
        <w:rPr>
          <w:rFonts w:ascii="Arial" w:eastAsia="Calibri" w:hAnsi="Arial" w:cs="Arial"/>
          <w:bCs/>
          <w:iCs/>
          <w:sz w:val="22"/>
          <w:szCs w:val="22"/>
          <w:lang w:eastAsia="en-US"/>
        </w:rPr>
        <w:t>Member of International Association for Feminist Economics</w:t>
      </w:r>
      <w:r w:rsidRPr="00AE4CD7">
        <w:rPr>
          <w:rFonts w:ascii="Arial" w:eastAsia="Calibri" w:hAnsi="Arial" w:cs="Arial"/>
          <w:sz w:val="22"/>
          <w:szCs w:val="22"/>
          <w:lang w:eastAsia="en-US"/>
        </w:rPr>
        <w:t>;</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World Economics Association, WEA, United Kingdom;</w:t>
      </w: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European Association for Comparative Economic Studies (EACES);</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w:t>
      </w:r>
      <w:r w:rsidRPr="00AE4CD7">
        <w:rPr>
          <w:rFonts w:ascii="Arial" w:eastAsia="Calibri" w:hAnsi="Arial" w:cs="Arial"/>
          <w:bCs/>
          <w:iCs/>
          <w:sz w:val="22"/>
          <w:szCs w:val="22"/>
          <w:lang w:eastAsia="en-US"/>
        </w:rPr>
        <w:t>Member of</w:t>
      </w:r>
      <w:r w:rsidRPr="00AE4CD7">
        <w:rPr>
          <w:rFonts w:ascii="Arial" w:eastAsia="Calibri" w:hAnsi="Arial" w:cs="Arial"/>
          <w:sz w:val="22"/>
          <w:szCs w:val="22"/>
          <w:lang w:eastAsia="en-US"/>
        </w:rPr>
        <w:t xml:space="preserve"> European Association of Labour Economists;</w:t>
      </w:r>
    </w:p>
    <w:p w:rsidR="006927D8" w:rsidRDefault="006927D8" w:rsidP="00AE4CD7">
      <w:pPr>
        <w:autoSpaceDE w:val="0"/>
        <w:autoSpaceDN w:val="0"/>
        <w:adjustRightInd w:val="0"/>
        <w:ind w:left="60"/>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European Association of Environmental and Resource Economists (EAERE);</w:t>
      </w:r>
    </w:p>
    <w:p w:rsidR="006927D8" w:rsidRDefault="006927D8" w:rsidP="00AE4CD7">
      <w:pPr>
        <w:autoSpaceDE w:val="0"/>
        <w:autoSpaceDN w:val="0"/>
        <w:adjustRightInd w:val="0"/>
        <w:ind w:left="60"/>
        <w:jc w:val="both"/>
        <w:rPr>
          <w:rFonts w:ascii="Arial" w:eastAsia="Calibri" w:hAnsi="Arial" w:cs="Arial"/>
          <w:sz w:val="22"/>
          <w:szCs w:val="22"/>
          <w:lang w:val="ro-RO" w:eastAsia="en-US"/>
        </w:rPr>
      </w:pPr>
    </w:p>
    <w:p w:rsidR="00AE4CD7" w:rsidRPr="00AE4CD7" w:rsidRDefault="00AE4CD7" w:rsidP="00AE4CD7">
      <w:pPr>
        <w:autoSpaceDE w:val="0"/>
        <w:autoSpaceDN w:val="0"/>
        <w:adjustRightInd w:val="0"/>
        <w:ind w:left="60"/>
        <w:jc w:val="both"/>
        <w:rPr>
          <w:rFonts w:ascii="Arial" w:eastAsia="Calibri" w:hAnsi="Arial" w:cs="Arial"/>
          <w:sz w:val="22"/>
          <w:szCs w:val="22"/>
          <w:lang w:eastAsia="en-US"/>
        </w:rPr>
      </w:pPr>
      <w:r w:rsidRPr="00AE4CD7">
        <w:rPr>
          <w:rFonts w:ascii="Arial" w:eastAsia="Calibri" w:hAnsi="Arial" w:cs="Arial"/>
          <w:sz w:val="22"/>
          <w:szCs w:val="22"/>
          <w:lang w:val="ro-RO" w:eastAsia="en-US"/>
        </w:rPr>
        <w:t xml:space="preserve">2014 - </w:t>
      </w:r>
      <w:r w:rsidRPr="00AE4CD7">
        <w:rPr>
          <w:rFonts w:ascii="Arial" w:eastAsia="Calibri" w:hAnsi="Arial" w:cs="Arial"/>
          <w:sz w:val="22"/>
          <w:szCs w:val="22"/>
          <w:lang w:eastAsia="en-US"/>
        </w:rPr>
        <w:t xml:space="preserve">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val="ro-RO" w:eastAsia="en-US"/>
        </w:rPr>
        <w:t>Balkan Environmental Association (B.EN.A)</w:t>
      </w:r>
    </w:p>
    <w:p w:rsidR="00AE4CD7" w:rsidRPr="00AE4CD7" w:rsidRDefault="00AE4CD7" w:rsidP="00AE4CD7">
      <w:pPr>
        <w:autoSpaceDE w:val="0"/>
        <w:autoSpaceDN w:val="0"/>
        <w:adjustRightInd w:val="0"/>
        <w:jc w:val="both"/>
        <w:rPr>
          <w:rFonts w:ascii="Arial" w:eastAsia="Calibri" w:hAnsi="Arial" w:cs="Arial"/>
          <w:b/>
          <w:bCs/>
          <w:sz w:val="22"/>
          <w:szCs w:val="22"/>
          <w:lang w:eastAsia="en-US"/>
        </w:rPr>
      </w:pPr>
    </w:p>
    <w:p w:rsidR="00AE4CD7" w:rsidRPr="00AE4CD7" w:rsidRDefault="00AE4CD7" w:rsidP="00AE4CD7">
      <w:pPr>
        <w:autoSpaceDE w:val="0"/>
        <w:autoSpaceDN w:val="0"/>
        <w:adjustRightInd w:val="0"/>
        <w:rPr>
          <w:rFonts w:ascii="Arial" w:eastAsia="Calibri" w:hAnsi="Arial" w:cs="Arial"/>
          <w:b/>
          <w:i/>
          <w:sz w:val="22"/>
          <w:szCs w:val="22"/>
          <w:lang w:eastAsia="en-US"/>
        </w:rPr>
      </w:pPr>
      <w:r w:rsidRPr="00AE4CD7">
        <w:rPr>
          <w:rFonts w:ascii="Arial" w:eastAsia="Calibri" w:hAnsi="Arial" w:cs="Arial"/>
          <w:b/>
          <w:i/>
          <w:sz w:val="22"/>
          <w:szCs w:val="22"/>
          <w:lang w:eastAsia="en-US"/>
        </w:rPr>
        <w:t xml:space="preserve">Membership of national research or professional organisations </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2010 -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the Body of Expert and Licensed Accountants of Romania, Timis Branch Timisoara;</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2011 -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General Association of Economists from Romania;</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World Economics Association Romania;</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the Romanian Finance and Banking – RoFIBA.</w:t>
      </w:r>
    </w:p>
    <w:p w:rsidR="00AE4CD7" w:rsidRPr="00AE4CD7" w:rsidRDefault="00AE4CD7" w:rsidP="00AE4CD7">
      <w:pPr>
        <w:autoSpaceDE w:val="0"/>
        <w:autoSpaceDN w:val="0"/>
        <w:adjustRightInd w:val="0"/>
        <w:ind w:left="142"/>
        <w:jc w:val="both"/>
        <w:rPr>
          <w:rFonts w:ascii="Arial" w:eastAsia="Calibri" w:hAnsi="Arial" w:cs="Arial"/>
          <w:b/>
          <w:sz w:val="22"/>
          <w:szCs w:val="22"/>
          <w:lang w:eastAsia="en-US"/>
        </w:rPr>
      </w:pPr>
    </w:p>
    <w:p w:rsidR="00AE4CD7" w:rsidRPr="00AE4CD7" w:rsidRDefault="00AE4CD7" w:rsidP="00AE4CD7">
      <w:pPr>
        <w:autoSpaceDE w:val="0"/>
        <w:autoSpaceDN w:val="0"/>
        <w:adjustRightInd w:val="0"/>
        <w:rPr>
          <w:rFonts w:ascii="Arial" w:eastAsia="Calibri" w:hAnsi="Arial" w:cs="Arial"/>
          <w:b/>
          <w:i/>
          <w:sz w:val="22"/>
          <w:szCs w:val="22"/>
          <w:lang w:eastAsia="en-US"/>
        </w:rPr>
      </w:pPr>
      <w:r w:rsidRPr="00AE4CD7">
        <w:rPr>
          <w:rFonts w:ascii="Arial" w:eastAsia="Calibri" w:hAnsi="Arial" w:cs="Arial"/>
          <w:b/>
          <w:i/>
          <w:sz w:val="22"/>
          <w:szCs w:val="22"/>
          <w:lang w:eastAsia="en-US"/>
        </w:rPr>
        <w:t>Membership in organizations in education and research</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2013 -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the East European Center for Research in Economics and Business (ECREB), Faculty of Economics and Business Administration, Timișoara, Romania;</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2011 - present day - </w:t>
      </w:r>
      <w:r w:rsidRPr="00AE4CD7">
        <w:rPr>
          <w:rFonts w:ascii="Arial" w:eastAsia="Calibri" w:hAnsi="Arial" w:cs="Arial"/>
          <w:bCs/>
          <w:iCs/>
          <w:sz w:val="22"/>
          <w:szCs w:val="22"/>
          <w:lang w:eastAsia="en-US"/>
        </w:rPr>
        <w:t>Member of</w:t>
      </w:r>
      <w:r w:rsidRPr="00AE4CD7">
        <w:rPr>
          <w:rFonts w:ascii="Arial" w:eastAsia="Calibri" w:hAnsi="Arial" w:cs="Arial"/>
          <w:sz w:val="22"/>
          <w:szCs w:val="22"/>
          <w:lang w:eastAsia="en-US"/>
        </w:rPr>
        <w:t xml:space="preserve"> Núcleo de Investigação em Finanças Públicas e Política Monetária – Portugalia;</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2014 - present day - </w:t>
      </w:r>
      <w:r w:rsidRPr="00AE4CD7">
        <w:rPr>
          <w:rFonts w:ascii="Arial" w:eastAsia="Calibri" w:hAnsi="Arial" w:cs="Arial"/>
          <w:bCs/>
          <w:iCs/>
          <w:sz w:val="22"/>
          <w:szCs w:val="22"/>
          <w:lang w:eastAsia="en-US"/>
        </w:rPr>
        <w:t>Member of</w:t>
      </w:r>
      <w:r w:rsidRPr="00AE4CD7">
        <w:rPr>
          <w:rFonts w:ascii="Arial" w:eastAsia="Calibri" w:hAnsi="Arial" w:cs="Arial"/>
          <w:b/>
          <w:bCs/>
          <w:iCs/>
          <w:sz w:val="22"/>
          <w:szCs w:val="22"/>
          <w:lang w:eastAsia="en-US"/>
        </w:rPr>
        <w:t xml:space="preserve"> </w:t>
      </w:r>
      <w:r w:rsidRPr="00AE4CD7">
        <w:rPr>
          <w:rFonts w:ascii="Arial" w:eastAsia="Calibri" w:hAnsi="Arial" w:cs="Arial"/>
          <w:sz w:val="22"/>
          <w:szCs w:val="22"/>
          <w:lang w:eastAsia="en-US"/>
        </w:rPr>
        <w:t>International Networking for Higher Education Research and Training in Finance;</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2014 - present day </w:t>
      </w:r>
      <w:r w:rsidRPr="00AE4CD7">
        <w:rPr>
          <w:rFonts w:ascii="Arial" w:eastAsia="Calibri" w:hAnsi="Arial" w:cs="Arial"/>
          <w:bCs/>
          <w:sz w:val="22"/>
          <w:szCs w:val="22"/>
          <w:lang w:eastAsia="en-US"/>
        </w:rPr>
        <w:t>Quality of Field Finance Expert Evaluator for the Romanian Agency for Quality Assurance in Higher Education.</w:t>
      </w:r>
    </w:p>
    <w:p w:rsidR="006927D8" w:rsidRDefault="006927D8" w:rsidP="00AE4CD7">
      <w:pPr>
        <w:autoSpaceDE w:val="0"/>
        <w:autoSpaceDN w:val="0"/>
        <w:adjustRightInd w:val="0"/>
        <w:ind w:left="142"/>
        <w:jc w:val="both"/>
        <w:rPr>
          <w:rFonts w:ascii="Arial" w:eastAsia="Calibri" w:hAnsi="Arial" w:cs="Arial"/>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sz w:val="22"/>
          <w:szCs w:val="22"/>
          <w:lang w:eastAsia="en-US"/>
        </w:rPr>
      </w:pPr>
      <w:r w:rsidRPr="00AE4CD7">
        <w:rPr>
          <w:rFonts w:ascii="Arial" w:eastAsia="Calibri" w:hAnsi="Arial" w:cs="Arial"/>
          <w:sz w:val="22"/>
          <w:szCs w:val="22"/>
          <w:lang w:eastAsia="en-US"/>
        </w:rPr>
        <w:t xml:space="preserve">2015 - present day </w:t>
      </w:r>
      <w:r w:rsidRPr="00AE4CD7">
        <w:rPr>
          <w:rFonts w:ascii="Arial" w:eastAsia="Calibri" w:hAnsi="Arial" w:cs="Arial"/>
          <w:bCs/>
          <w:sz w:val="22"/>
          <w:szCs w:val="22"/>
          <w:lang w:eastAsia="en-US"/>
        </w:rPr>
        <w:t>Expert Evaluator for the N</w:t>
      </w:r>
      <w:r w:rsidRPr="00AE4CD7">
        <w:rPr>
          <w:rFonts w:ascii="Arial" w:eastAsia="Calibri" w:hAnsi="Arial" w:cs="Arial"/>
          <w:bCs/>
          <w:sz w:val="22"/>
          <w:szCs w:val="22"/>
          <w:lang w:val="en-US" w:eastAsia="en-US"/>
        </w:rPr>
        <w:t>ational Agency for Community Programs for Education and Professional Development, Ministry of Education and Scientific Research</w:t>
      </w:r>
    </w:p>
    <w:p w:rsidR="006927D8" w:rsidRDefault="006927D8" w:rsidP="00AE4CD7">
      <w:pPr>
        <w:autoSpaceDE w:val="0"/>
        <w:autoSpaceDN w:val="0"/>
        <w:adjustRightInd w:val="0"/>
        <w:ind w:left="142"/>
        <w:jc w:val="both"/>
        <w:rPr>
          <w:rFonts w:ascii="Arial" w:eastAsia="Calibri" w:hAnsi="Arial" w:cs="Arial"/>
          <w:bCs/>
          <w:sz w:val="22"/>
          <w:szCs w:val="22"/>
          <w:lang w:eastAsia="en-US"/>
        </w:rPr>
      </w:pPr>
    </w:p>
    <w:p w:rsidR="00AE4CD7" w:rsidRPr="00AE4CD7" w:rsidRDefault="00AE4CD7" w:rsidP="00AE4CD7">
      <w:pPr>
        <w:autoSpaceDE w:val="0"/>
        <w:autoSpaceDN w:val="0"/>
        <w:adjustRightInd w:val="0"/>
        <w:ind w:left="142"/>
        <w:jc w:val="both"/>
        <w:rPr>
          <w:rFonts w:ascii="Arial" w:eastAsia="Calibri" w:hAnsi="Arial" w:cs="Arial"/>
          <w:b/>
          <w:bCs/>
          <w:sz w:val="22"/>
          <w:szCs w:val="22"/>
          <w:lang w:eastAsia="en-US"/>
        </w:rPr>
      </w:pPr>
      <w:r w:rsidRPr="00AE4CD7">
        <w:rPr>
          <w:rFonts w:ascii="Arial" w:eastAsia="Calibri" w:hAnsi="Arial" w:cs="Arial"/>
          <w:bCs/>
          <w:sz w:val="22"/>
          <w:szCs w:val="22"/>
          <w:lang w:eastAsia="en-US"/>
        </w:rPr>
        <w:t xml:space="preserve">permanent - Expert Evaluator for the National Research – Development and Innovation Plan, </w:t>
      </w:r>
      <w:r w:rsidRPr="00AE4CD7">
        <w:rPr>
          <w:rFonts w:ascii="Arial" w:eastAsia="Calibri" w:hAnsi="Arial" w:cs="Arial"/>
          <w:sz w:val="22"/>
          <w:szCs w:val="22"/>
          <w:lang w:val="en-US" w:eastAsia="en-US"/>
        </w:rPr>
        <w:t>Executive Unit for Financing Higher Education, Research, Development and Innovation</w:t>
      </w:r>
    </w:p>
    <w:p w:rsidR="00740EAC" w:rsidRDefault="00740EAC" w:rsidP="0088358A">
      <w:pPr>
        <w:autoSpaceDE w:val="0"/>
        <w:autoSpaceDN w:val="0"/>
        <w:adjustRightInd w:val="0"/>
        <w:rPr>
          <w:rFonts w:ascii="Arial" w:eastAsia="Calibri" w:hAnsi="Arial" w:cs="Arial"/>
          <w:sz w:val="22"/>
          <w:szCs w:val="22"/>
          <w:lang w:eastAsia="en-US"/>
        </w:rPr>
      </w:pPr>
    </w:p>
    <w:p w:rsidR="0088358A" w:rsidRPr="006927D8" w:rsidRDefault="0088358A" w:rsidP="006927D8">
      <w:pPr>
        <w:autoSpaceDE w:val="0"/>
        <w:autoSpaceDN w:val="0"/>
        <w:adjustRightInd w:val="0"/>
        <w:ind w:left="60"/>
        <w:jc w:val="both"/>
        <w:rPr>
          <w:rFonts w:ascii="Arial" w:eastAsia="Calibri" w:hAnsi="Arial" w:cs="Arial"/>
          <w:b/>
          <w:sz w:val="22"/>
          <w:szCs w:val="22"/>
          <w:lang w:eastAsia="en-US"/>
        </w:rPr>
      </w:pPr>
      <w:r w:rsidRPr="006927D8">
        <w:rPr>
          <w:rFonts w:ascii="Arial" w:eastAsia="Calibri" w:hAnsi="Arial" w:cs="Arial"/>
          <w:b/>
          <w:sz w:val="22"/>
          <w:szCs w:val="22"/>
          <w:lang w:eastAsia="en-US"/>
        </w:rPr>
        <w:t>Conference/workshop organizer:</w:t>
      </w:r>
    </w:p>
    <w:p w:rsidR="000E7DEA" w:rsidRDefault="000E7DEA" w:rsidP="006927D8">
      <w:pPr>
        <w:autoSpaceDE w:val="0"/>
        <w:autoSpaceDN w:val="0"/>
        <w:adjustRightInd w:val="0"/>
        <w:ind w:left="142"/>
        <w:jc w:val="both"/>
        <w:rPr>
          <w:rFonts w:ascii="Arial" w:eastAsia="Calibri" w:hAnsi="Arial" w:cs="Arial"/>
          <w:sz w:val="22"/>
          <w:szCs w:val="22"/>
          <w:lang w:val="ro-RO" w:eastAsia="en-US"/>
        </w:rPr>
      </w:pPr>
    </w:p>
    <w:p w:rsidR="00BA08CD" w:rsidRPr="006927D8" w:rsidRDefault="006927D8" w:rsidP="006927D8">
      <w:pPr>
        <w:autoSpaceDE w:val="0"/>
        <w:autoSpaceDN w:val="0"/>
        <w:adjustRightInd w:val="0"/>
        <w:ind w:left="142"/>
        <w:jc w:val="both"/>
        <w:rPr>
          <w:rFonts w:ascii="Arial" w:eastAsia="Calibri" w:hAnsi="Arial" w:cs="Arial"/>
          <w:sz w:val="22"/>
          <w:szCs w:val="22"/>
          <w:lang w:eastAsia="en-US"/>
        </w:rPr>
      </w:pPr>
      <w:r w:rsidRPr="006927D8">
        <w:rPr>
          <w:rFonts w:ascii="Arial" w:eastAsia="Calibri" w:hAnsi="Arial" w:cs="Arial"/>
          <w:sz w:val="22"/>
          <w:szCs w:val="22"/>
          <w:lang w:val="ro-RO" w:eastAsia="en-US"/>
        </w:rPr>
        <w:t xml:space="preserve">2016 - </w:t>
      </w:r>
      <w:r w:rsidRPr="006927D8">
        <w:rPr>
          <w:rFonts w:ascii="Arial" w:eastAsia="Calibri" w:hAnsi="Arial" w:cs="Arial"/>
          <w:bCs/>
          <w:iCs/>
          <w:sz w:val="22"/>
          <w:szCs w:val="22"/>
          <w:lang w:val="ro-RO" w:eastAsia="en-US"/>
        </w:rPr>
        <w:t xml:space="preserve">President of the Scientific Committee and of the organizing committee  of </w:t>
      </w:r>
      <w:r w:rsidRPr="006927D8">
        <w:rPr>
          <w:rFonts w:ascii="Arial" w:eastAsia="Calibri" w:hAnsi="Arial" w:cs="Arial"/>
          <w:sz w:val="22"/>
          <w:szCs w:val="22"/>
          <w:lang w:val="ro-RO" w:eastAsia="en-US"/>
        </w:rPr>
        <w:t xml:space="preserve">Summer School </w:t>
      </w:r>
      <w:r w:rsidRPr="006927D8">
        <w:rPr>
          <w:rFonts w:ascii="Arial" w:eastAsia="Calibri" w:hAnsi="Arial" w:cs="Arial"/>
          <w:i/>
          <w:sz w:val="22"/>
          <w:szCs w:val="22"/>
          <w:lang w:val="en-US" w:eastAsia="en-US"/>
        </w:rPr>
        <w:t>Public Sector Governance</w:t>
      </w:r>
      <w:r w:rsidRPr="006927D8">
        <w:rPr>
          <w:rFonts w:ascii="Arial" w:eastAsia="Calibri" w:hAnsi="Arial" w:cs="Arial"/>
          <w:i/>
          <w:sz w:val="22"/>
          <w:szCs w:val="22"/>
          <w:lang w:val="ro-RO" w:eastAsia="en-US"/>
        </w:rPr>
        <w:t xml:space="preserve">, </w:t>
      </w:r>
      <w:r w:rsidRPr="006927D8">
        <w:rPr>
          <w:rFonts w:ascii="Arial" w:eastAsia="Calibri" w:hAnsi="Arial" w:cs="Arial"/>
          <w:bCs/>
          <w:iCs/>
          <w:sz w:val="22"/>
          <w:szCs w:val="22"/>
          <w:lang w:val="ro-RO" w:eastAsia="en-US"/>
        </w:rPr>
        <w:t>organized by the University of Iceland</w:t>
      </w:r>
      <w:r w:rsidRPr="006927D8">
        <w:rPr>
          <w:rFonts w:ascii="Arial" w:eastAsia="Calibri" w:hAnsi="Arial" w:cs="Arial"/>
          <w:bCs/>
          <w:iCs/>
          <w:sz w:val="22"/>
          <w:szCs w:val="22"/>
          <w:lang w:val="en-US" w:eastAsia="en-US"/>
        </w:rPr>
        <w:t>, Reykjavı́k, Iceland</w:t>
      </w:r>
      <w:r w:rsidR="00AE63CD">
        <w:rPr>
          <w:rFonts w:ascii="Arial" w:eastAsia="Calibri" w:hAnsi="Arial" w:cs="Arial"/>
          <w:bCs/>
          <w:iCs/>
          <w:sz w:val="22"/>
          <w:szCs w:val="22"/>
          <w:lang w:val="ro-RO" w:eastAsia="en-US"/>
        </w:rPr>
        <w:t>, 22-26 May 2016</w:t>
      </w:r>
    </w:p>
    <w:p w:rsidR="00BA08CD" w:rsidRPr="006927D8" w:rsidRDefault="00BA08CD" w:rsidP="006927D8">
      <w:pPr>
        <w:autoSpaceDE w:val="0"/>
        <w:autoSpaceDN w:val="0"/>
        <w:adjustRightInd w:val="0"/>
        <w:ind w:left="142"/>
        <w:rPr>
          <w:rFonts w:ascii="Arial" w:eastAsia="Calibri" w:hAnsi="Arial" w:cs="Arial"/>
          <w:sz w:val="22"/>
          <w:szCs w:val="22"/>
          <w:lang w:eastAsia="en-US"/>
        </w:rPr>
      </w:pPr>
    </w:p>
    <w:p w:rsidR="00AE63CD" w:rsidRDefault="000E7DEA" w:rsidP="000E7DEA">
      <w:pPr>
        <w:autoSpaceDE w:val="0"/>
        <w:autoSpaceDN w:val="0"/>
        <w:adjustRightInd w:val="0"/>
        <w:ind w:left="142"/>
        <w:jc w:val="both"/>
        <w:rPr>
          <w:rFonts w:ascii="Arial" w:eastAsia="Calibri" w:hAnsi="Arial" w:cs="Arial"/>
          <w:sz w:val="22"/>
          <w:szCs w:val="22"/>
          <w:lang w:val="ro-RO" w:eastAsia="en-US"/>
        </w:rPr>
      </w:pPr>
      <w:r w:rsidRPr="006927D8">
        <w:rPr>
          <w:rFonts w:ascii="Arial" w:eastAsia="Calibri" w:hAnsi="Arial" w:cs="Arial"/>
          <w:bCs/>
          <w:iCs/>
          <w:sz w:val="22"/>
          <w:szCs w:val="22"/>
          <w:lang w:val="en-US" w:eastAsia="en-US"/>
        </w:rPr>
        <w:t xml:space="preserve">2016 </w:t>
      </w:r>
      <w:r w:rsidRPr="006927D8">
        <w:rPr>
          <w:rFonts w:ascii="Arial" w:eastAsia="Calibri" w:hAnsi="Arial" w:cs="Arial"/>
          <w:bCs/>
          <w:iCs/>
          <w:sz w:val="22"/>
          <w:szCs w:val="22"/>
          <w:lang w:val="ro-RO" w:eastAsia="en-US"/>
        </w:rPr>
        <w:t xml:space="preserve">President of the organizing committee of International Conference </w:t>
      </w:r>
      <w:r w:rsidRPr="006927D8">
        <w:rPr>
          <w:rFonts w:ascii="Arial" w:eastAsia="Calibri" w:hAnsi="Arial" w:cs="Arial"/>
          <w:i/>
          <w:sz w:val="22"/>
          <w:szCs w:val="22"/>
          <w:lang w:val="ro-RO" w:eastAsia="en-US"/>
        </w:rPr>
        <w:t>Be an Active Citizen</w:t>
      </w:r>
      <w:r w:rsidRPr="006927D8">
        <w:rPr>
          <w:rFonts w:ascii="Arial" w:eastAsia="Calibri" w:hAnsi="Arial" w:cs="Arial"/>
          <w:sz w:val="22"/>
          <w:szCs w:val="22"/>
          <w:lang w:val="ro-RO" w:eastAsia="en-US"/>
        </w:rPr>
        <w:t>, 1</w:t>
      </w:r>
      <w:r w:rsidR="00AE63CD">
        <w:rPr>
          <w:rFonts w:ascii="Arial" w:eastAsia="Calibri" w:hAnsi="Arial" w:cs="Arial"/>
          <w:sz w:val="22"/>
          <w:szCs w:val="22"/>
          <w:lang w:val="ro-RO" w:eastAsia="en-US"/>
        </w:rPr>
        <w:t xml:space="preserve">2 May 2016, </w:t>
      </w:r>
      <w:r w:rsidR="00E173DC" w:rsidRPr="006927D8">
        <w:rPr>
          <w:rFonts w:ascii="Arial" w:eastAsia="Calibri" w:hAnsi="Arial" w:cs="Arial"/>
          <w:sz w:val="22"/>
          <w:szCs w:val="22"/>
          <w:lang w:val="ro-RO" w:eastAsia="en-US"/>
        </w:rPr>
        <w:t xml:space="preserve">West University of </w:t>
      </w:r>
      <w:r w:rsidR="00E173DC">
        <w:rPr>
          <w:rFonts w:ascii="Arial" w:eastAsia="Calibri" w:hAnsi="Arial" w:cs="Arial"/>
          <w:sz w:val="22"/>
          <w:szCs w:val="22"/>
          <w:lang w:val="ro-RO" w:eastAsia="en-US"/>
        </w:rPr>
        <w:t xml:space="preserve">Timisoara, </w:t>
      </w:r>
      <w:r w:rsidR="00AE63CD">
        <w:rPr>
          <w:rFonts w:ascii="Arial" w:eastAsia="Calibri" w:hAnsi="Arial" w:cs="Arial"/>
          <w:sz w:val="22"/>
          <w:szCs w:val="22"/>
          <w:lang w:val="ro-RO" w:eastAsia="en-US"/>
        </w:rPr>
        <w:t>Timisoara, Romania</w:t>
      </w:r>
    </w:p>
    <w:p w:rsidR="00AE63CD" w:rsidRDefault="00AE63CD" w:rsidP="000E7DEA">
      <w:pPr>
        <w:autoSpaceDE w:val="0"/>
        <w:autoSpaceDN w:val="0"/>
        <w:adjustRightInd w:val="0"/>
        <w:ind w:left="142"/>
        <w:jc w:val="both"/>
        <w:rPr>
          <w:rFonts w:ascii="Arial" w:eastAsia="Calibri" w:hAnsi="Arial" w:cs="Arial"/>
          <w:bCs/>
          <w:iCs/>
          <w:sz w:val="22"/>
          <w:szCs w:val="22"/>
          <w:lang w:val="ro-RO" w:eastAsia="en-US"/>
        </w:rPr>
      </w:pPr>
    </w:p>
    <w:p w:rsidR="00AE63CD" w:rsidRDefault="00AE63CD" w:rsidP="00AE63CD">
      <w:pPr>
        <w:autoSpaceDE w:val="0"/>
        <w:autoSpaceDN w:val="0"/>
        <w:adjustRightInd w:val="0"/>
        <w:ind w:left="142"/>
        <w:jc w:val="both"/>
        <w:rPr>
          <w:rFonts w:ascii="Arial" w:eastAsia="Calibri" w:hAnsi="Arial" w:cs="Arial"/>
          <w:sz w:val="22"/>
          <w:szCs w:val="22"/>
          <w:lang w:val="ro-RO" w:eastAsia="en-US"/>
        </w:rPr>
      </w:pPr>
      <w:r w:rsidRPr="006927D8">
        <w:rPr>
          <w:rFonts w:ascii="Arial" w:eastAsia="Calibri" w:hAnsi="Arial" w:cs="Arial"/>
          <w:bCs/>
          <w:iCs/>
          <w:sz w:val="22"/>
          <w:szCs w:val="22"/>
          <w:lang w:val="en-US" w:eastAsia="en-US"/>
        </w:rPr>
        <w:t xml:space="preserve">2016 - </w:t>
      </w:r>
      <w:r w:rsidRPr="006927D8">
        <w:rPr>
          <w:rFonts w:ascii="Arial" w:eastAsia="Calibri" w:hAnsi="Arial" w:cs="Arial"/>
          <w:bCs/>
          <w:iCs/>
          <w:sz w:val="22"/>
          <w:szCs w:val="22"/>
          <w:lang w:val="ro-RO" w:eastAsia="en-US"/>
        </w:rPr>
        <w:t xml:space="preserve">Member of the Scientific Committee International Scientific Conference </w:t>
      </w:r>
      <w:r w:rsidRPr="006927D8">
        <w:rPr>
          <w:rFonts w:ascii="Arial" w:eastAsia="Calibri" w:hAnsi="Arial" w:cs="Arial"/>
          <w:i/>
          <w:sz w:val="22"/>
          <w:szCs w:val="22"/>
          <w:lang w:val="en-US" w:eastAsia="en-US"/>
        </w:rPr>
        <w:t>Accounting and Finance – the global languages in business</w:t>
      </w:r>
      <w:r w:rsidRPr="006927D8">
        <w:rPr>
          <w:rFonts w:ascii="Arial" w:eastAsia="Calibri" w:hAnsi="Arial" w:cs="Arial"/>
          <w:sz w:val="22"/>
          <w:szCs w:val="22"/>
          <w:lang w:val="ro-RO" w:eastAsia="en-US"/>
        </w:rPr>
        <w:t>, 1st edition, Ma</w:t>
      </w:r>
      <w:r>
        <w:rPr>
          <w:rFonts w:ascii="Arial" w:eastAsia="Calibri" w:hAnsi="Arial" w:cs="Arial"/>
          <w:sz w:val="22"/>
          <w:szCs w:val="22"/>
          <w:lang w:val="ro-RO" w:eastAsia="en-US"/>
        </w:rPr>
        <w:t>rch 18, 2016, Pitesti, Romania</w:t>
      </w:r>
    </w:p>
    <w:p w:rsidR="000E7DEA" w:rsidRDefault="000E7DEA" w:rsidP="00AE63CD">
      <w:pPr>
        <w:autoSpaceDE w:val="0"/>
        <w:autoSpaceDN w:val="0"/>
        <w:adjustRightInd w:val="0"/>
        <w:ind w:left="142"/>
        <w:jc w:val="both"/>
        <w:rPr>
          <w:rFonts w:ascii="Arial" w:eastAsia="Calibri" w:hAnsi="Arial" w:cs="Arial"/>
          <w:sz w:val="22"/>
          <w:szCs w:val="22"/>
          <w:lang w:eastAsia="en-US"/>
        </w:rPr>
      </w:pPr>
    </w:p>
    <w:p w:rsidR="00AE63CD" w:rsidRDefault="000E7DEA" w:rsidP="000E7DEA">
      <w:pPr>
        <w:autoSpaceDE w:val="0"/>
        <w:autoSpaceDN w:val="0"/>
        <w:adjustRightInd w:val="0"/>
        <w:ind w:left="142"/>
        <w:jc w:val="both"/>
        <w:rPr>
          <w:rFonts w:ascii="Arial" w:eastAsia="Calibri" w:hAnsi="Arial" w:cs="Arial"/>
          <w:bCs/>
          <w:iCs/>
          <w:sz w:val="22"/>
          <w:szCs w:val="22"/>
          <w:lang w:val="ro-RO" w:eastAsia="en-US"/>
        </w:rPr>
      </w:pPr>
      <w:r w:rsidRPr="006927D8">
        <w:rPr>
          <w:rFonts w:ascii="Arial" w:eastAsia="Calibri" w:hAnsi="Arial" w:cs="Arial"/>
          <w:sz w:val="22"/>
          <w:szCs w:val="22"/>
          <w:lang w:val="ro-RO" w:eastAsia="en-US"/>
        </w:rPr>
        <w:t xml:space="preserve">2016 - </w:t>
      </w:r>
      <w:r w:rsidRPr="006927D8">
        <w:rPr>
          <w:rFonts w:ascii="Arial" w:eastAsia="Calibri" w:hAnsi="Arial" w:cs="Arial"/>
          <w:bCs/>
          <w:iCs/>
          <w:sz w:val="22"/>
          <w:szCs w:val="22"/>
          <w:lang w:val="ro-RO" w:eastAsia="en-US"/>
        </w:rPr>
        <w:t>President of the Scientific Committee and of the organizing committee  International Training Module in Advocacy</w:t>
      </w:r>
      <w:r w:rsidRPr="006927D8">
        <w:rPr>
          <w:rFonts w:ascii="Arial" w:eastAsia="Calibri" w:hAnsi="Arial" w:cs="Arial"/>
          <w:bCs/>
          <w:i/>
          <w:iCs/>
          <w:sz w:val="22"/>
          <w:szCs w:val="22"/>
          <w:lang w:val="en-US" w:eastAsia="en-US"/>
        </w:rPr>
        <w:t xml:space="preserve">, </w:t>
      </w:r>
      <w:r w:rsidRPr="006927D8">
        <w:rPr>
          <w:rFonts w:ascii="Arial" w:eastAsia="Calibri" w:hAnsi="Arial" w:cs="Arial"/>
          <w:sz w:val="22"/>
          <w:szCs w:val="22"/>
          <w:lang w:val="ro-RO" w:eastAsia="en-US"/>
        </w:rPr>
        <w:t xml:space="preserve">Timis County Youth </w:t>
      </w:r>
      <w:r w:rsidR="00C55DA5">
        <w:rPr>
          <w:rFonts w:ascii="Arial" w:eastAsia="Calibri" w:hAnsi="Arial" w:cs="Arial"/>
          <w:sz w:val="22"/>
          <w:szCs w:val="22"/>
          <w:lang w:val="ro-RO" w:eastAsia="en-US"/>
        </w:rPr>
        <w:t xml:space="preserve">Foundation, </w:t>
      </w:r>
      <w:r w:rsidRPr="006927D8">
        <w:rPr>
          <w:rFonts w:ascii="Arial" w:eastAsia="Calibri" w:hAnsi="Arial" w:cs="Arial"/>
          <w:sz w:val="22"/>
          <w:szCs w:val="22"/>
          <w:lang w:val="ro-RO" w:eastAsia="en-US"/>
        </w:rPr>
        <w:t>10-11 May 2016</w:t>
      </w:r>
      <w:r w:rsidRPr="006927D8">
        <w:rPr>
          <w:rFonts w:ascii="Arial" w:eastAsia="Calibri" w:hAnsi="Arial" w:cs="Arial"/>
          <w:bCs/>
          <w:iCs/>
          <w:sz w:val="22"/>
          <w:szCs w:val="22"/>
          <w:lang w:val="ro-RO" w:eastAsia="en-US"/>
        </w:rPr>
        <w:t xml:space="preserve"> </w:t>
      </w:r>
    </w:p>
    <w:p w:rsidR="00AE63CD" w:rsidRDefault="00AE63CD" w:rsidP="000E7DEA">
      <w:pPr>
        <w:autoSpaceDE w:val="0"/>
        <w:autoSpaceDN w:val="0"/>
        <w:adjustRightInd w:val="0"/>
        <w:ind w:left="142"/>
        <w:jc w:val="both"/>
        <w:rPr>
          <w:rFonts w:ascii="Arial" w:eastAsia="Calibri" w:hAnsi="Arial" w:cs="Arial"/>
          <w:bCs/>
          <w:iCs/>
          <w:sz w:val="22"/>
          <w:szCs w:val="22"/>
          <w:lang w:val="ro-RO" w:eastAsia="en-US"/>
        </w:rPr>
      </w:pPr>
    </w:p>
    <w:p w:rsidR="00AE63CD" w:rsidRDefault="00AE63CD" w:rsidP="000E7DEA">
      <w:pPr>
        <w:autoSpaceDE w:val="0"/>
        <w:autoSpaceDN w:val="0"/>
        <w:adjustRightInd w:val="0"/>
        <w:ind w:left="142"/>
        <w:jc w:val="both"/>
        <w:rPr>
          <w:rFonts w:ascii="Arial" w:eastAsia="Calibri" w:hAnsi="Arial" w:cs="Arial"/>
          <w:bCs/>
          <w:iCs/>
          <w:sz w:val="22"/>
          <w:szCs w:val="22"/>
          <w:lang w:val="ro-RO" w:eastAsia="en-US"/>
        </w:rPr>
      </w:pPr>
      <w:r w:rsidRPr="006927D8">
        <w:rPr>
          <w:rFonts w:ascii="Arial" w:eastAsia="Calibri" w:hAnsi="Arial" w:cs="Arial"/>
          <w:sz w:val="22"/>
          <w:szCs w:val="22"/>
          <w:lang w:val="ro-RO" w:eastAsia="en-US"/>
        </w:rPr>
        <w:t xml:space="preserve">2016 - </w:t>
      </w:r>
      <w:r w:rsidRPr="006927D8">
        <w:rPr>
          <w:rFonts w:ascii="Arial" w:eastAsia="Calibri" w:hAnsi="Arial" w:cs="Arial"/>
          <w:bCs/>
          <w:iCs/>
          <w:sz w:val="22"/>
          <w:szCs w:val="22"/>
          <w:lang w:val="ro-RO" w:eastAsia="en-US"/>
        </w:rPr>
        <w:t>Member of the Scientific Committee and of</w:t>
      </w:r>
      <w:r w:rsidR="0086451F">
        <w:rPr>
          <w:rFonts w:ascii="Arial" w:eastAsia="Calibri" w:hAnsi="Arial" w:cs="Arial"/>
          <w:bCs/>
          <w:iCs/>
          <w:sz w:val="22"/>
          <w:szCs w:val="22"/>
          <w:lang w:val="ro-RO" w:eastAsia="en-US"/>
        </w:rPr>
        <w:t xml:space="preserve"> the organizing committee</w:t>
      </w:r>
      <w:r w:rsidRPr="006927D8">
        <w:rPr>
          <w:rFonts w:ascii="Arial" w:eastAsia="Calibri" w:hAnsi="Arial" w:cs="Arial"/>
          <w:bCs/>
          <w:iCs/>
          <w:sz w:val="22"/>
          <w:szCs w:val="22"/>
          <w:lang w:val="ro-RO" w:eastAsia="en-US"/>
        </w:rPr>
        <w:t xml:space="preserve"> of the workshop</w:t>
      </w:r>
      <w:r w:rsidRPr="006927D8">
        <w:rPr>
          <w:rFonts w:ascii="Arial" w:eastAsia="Calibri" w:hAnsi="Arial" w:cs="Arial"/>
          <w:sz w:val="22"/>
          <w:szCs w:val="22"/>
          <w:lang w:val="ro-RO" w:eastAsia="en-US"/>
        </w:rPr>
        <w:t xml:space="preserve"> </w:t>
      </w:r>
      <w:r w:rsidRPr="006927D8">
        <w:rPr>
          <w:rFonts w:ascii="Arial" w:eastAsia="Calibri" w:hAnsi="Arial" w:cs="Arial"/>
          <w:i/>
          <w:sz w:val="22"/>
          <w:szCs w:val="22"/>
          <w:lang w:val="ro-RO" w:eastAsia="en-US"/>
        </w:rPr>
        <w:t>The normative and institutional framework for research career development,</w:t>
      </w:r>
      <w:r w:rsidRPr="006927D8">
        <w:rPr>
          <w:rFonts w:ascii="Arial" w:eastAsia="Calibri" w:hAnsi="Arial" w:cs="Arial"/>
          <w:bCs/>
          <w:iCs/>
          <w:sz w:val="22"/>
          <w:szCs w:val="22"/>
          <w:lang w:val="ro-RO" w:eastAsia="en-US"/>
        </w:rPr>
        <w:t xml:space="preserve"> Romanian Academy, Institute of Econom</w:t>
      </w:r>
      <w:r>
        <w:rPr>
          <w:rFonts w:ascii="Arial" w:eastAsia="Calibri" w:hAnsi="Arial" w:cs="Arial"/>
          <w:bCs/>
          <w:iCs/>
          <w:sz w:val="22"/>
          <w:szCs w:val="22"/>
          <w:lang w:val="ro-RO" w:eastAsia="en-US"/>
        </w:rPr>
        <w:t>ic Forecasting, March 31, 2016</w:t>
      </w:r>
    </w:p>
    <w:p w:rsidR="00AE63CD" w:rsidRDefault="00AE63CD" w:rsidP="000E7DEA">
      <w:pPr>
        <w:autoSpaceDE w:val="0"/>
        <w:autoSpaceDN w:val="0"/>
        <w:adjustRightInd w:val="0"/>
        <w:ind w:left="142"/>
        <w:jc w:val="both"/>
        <w:rPr>
          <w:rFonts w:ascii="Arial" w:eastAsia="Calibri" w:hAnsi="Arial" w:cs="Arial"/>
          <w:bCs/>
          <w:iCs/>
          <w:sz w:val="22"/>
          <w:szCs w:val="22"/>
          <w:lang w:val="ro-RO" w:eastAsia="en-US"/>
        </w:rPr>
      </w:pPr>
    </w:p>
    <w:p w:rsidR="00170CE5" w:rsidRDefault="000E7DEA" w:rsidP="00170CE5">
      <w:pPr>
        <w:autoSpaceDE w:val="0"/>
        <w:autoSpaceDN w:val="0"/>
        <w:adjustRightInd w:val="0"/>
        <w:ind w:left="142"/>
        <w:jc w:val="both"/>
        <w:rPr>
          <w:rFonts w:ascii="Arial" w:eastAsia="Calibri" w:hAnsi="Arial" w:cs="Arial"/>
          <w:sz w:val="22"/>
          <w:szCs w:val="22"/>
          <w:lang w:val="ro-RO" w:eastAsia="en-US"/>
        </w:rPr>
      </w:pPr>
      <w:r w:rsidRPr="006927D8">
        <w:rPr>
          <w:rFonts w:ascii="Arial" w:eastAsia="Calibri" w:hAnsi="Arial" w:cs="Arial"/>
          <w:sz w:val="22"/>
          <w:szCs w:val="22"/>
          <w:lang w:val="ro-RO" w:eastAsia="en-US"/>
        </w:rPr>
        <w:t xml:space="preserve">2016 - </w:t>
      </w:r>
      <w:r w:rsidRPr="006927D8">
        <w:rPr>
          <w:rFonts w:ascii="Arial" w:eastAsia="Calibri" w:hAnsi="Arial" w:cs="Arial"/>
          <w:bCs/>
          <w:iCs/>
          <w:sz w:val="22"/>
          <w:szCs w:val="22"/>
          <w:lang w:val="ro-RO" w:eastAsia="en-US"/>
        </w:rPr>
        <w:t xml:space="preserve">Member of the Scientific Committee </w:t>
      </w:r>
      <w:r w:rsidR="002A39F5">
        <w:rPr>
          <w:rFonts w:ascii="Arial" w:eastAsia="Calibri" w:hAnsi="Arial" w:cs="Arial"/>
          <w:bCs/>
          <w:iCs/>
          <w:sz w:val="22"/>
          <w:szCs w:val="22"/>
          <w:lang w:val="ro-RO" w:eastAsia="en-US"/>
        </w:rPr>
        <w:t>and of the organizing committee</w:t>
      </w:r>
      <w:r w:rsidRPr="006927D8">
        <w:rPr>
          <w:rFonts w:ascii="Arial" w:eastAsia="Calibri" w:hAnsi="Arial" w:cs="Arial"/>
          <w:bCs/>
          <w:iCs/>
          <w:sz w:val="22"/>
          <w:szCs w:val="22"/>
          <w:lang w:val="ro-RO" w:eastAsia="en-US"/>
        </w:rPr>
        <w:t xml:space="preserve"> of the </w:t>
      </w:r>
      <w:r>
        <w:rPr>
          <w:rFonts w:ascii="Arial" w:eastAsia="Calibri" w:hAnsi="Arial" w:cs="Arial"/>
          <w:bCs/>
          <w:iCs/>
          <w:sz w:val="22"/>
          <w:szCs w:val="22"/>
          <w:lang w:val="ro-RO" w:eastAsia="en-US"/>
        </w:rPr>
        <w:t xml:space="preserve"> </w:t>
      </w:r>
      <w:r w:rsidRPr="006927D8">
        <w:rPr>
          <w:rFonts w:ascii="Arial" w:eastAsia="Calibri" w:hAnsi="Arial" w:cs="Arial"/>
          <w:bCs/>
          <w:iCs/>
          <w:sz w:val="22"/>
          <w:szCs w:val="22"/>
          <w:lang w:val="ro-RO" w:eastAsia="en-US"/>
        </w:rPr>
        <w:t>workshop</w:t>
      </w:r>
      <w:r w:rsidRPr="006927D8">
        <w:rPr>
          <w:rFonts w:ascii="Arial" w:eastAsia="Calibri" w:hAnsi="Arial" w:cs="Arial"/>
          <w:sz w:val="22"/>
          <w:szCs w:val="22"/>
          <w:lang w:val="ro-RO" w:eastAsia="en-US"/>
        </w:rPr>
        <w:t xml:space="preserve"> </w:t>
      </w:r>
      <w:r w:rsidRPr="006927D8">
        <w:rPr>
          <w:rFonts w:ascii="Arial" w:eastAsia="Calibri" w:hAnsi="Arial" w:cs="Arial"/>
          <w:i/>
          <w:sz w:val="22"/>
          <w:szCs w:val="22"/>
          <w:lang w:val="ro-RO" w:eastAsia="en-US"/>
        </w:rPr>
        <w:t>Maximizing access to research careers in academic environment</w:t>
      </w:r>
      <w:r w:rsidR="00E173DC">
        <w:rPr>
          <w:rFonts w:ascii="Arial" w:eastAsia="Calibri" w:hAnsi="Arial" w:cs="Arial"/>
          <w:sz w:val="22"/>
          <w:szCs w:val="22"/>
          <w:lang w:val="ro-RO" w:eastAsia="en-US"/>
        </w:rPr>
        <w:t>,</w:t>
      </w:r>
      <w:r w:rsidRPr="006927D8">
        <w:rPr>
          <w:rFonts w:ascii="Arial" w:eastAsia="Calibri" w:hAnsi="Arial" w:cs="Arial"/>
          <w:sz w:val="22"/>
          <w:szCs w:val="22"/>
          <w:lang w:val="ro-RO" w:eastAsia="en-US"/>
        </w:rPr>
        <w:t xml:space="preserve"> West University of </w:t>
      </w:r>
      <w:r w:rsidR="00AE63CD">
        <w:rPr>
          <w:rFonts w:ascii="Arial" w:eastAsia="Calibri" w:hAnsi="Arial" w:cs="Arial"/>
          <w:sz w:val="22"/>
          <w:szCs w:val="22"/>
          <w:lang w:val="ro-RO" w:eastAsia="en-US"/>
        </w:rPr>
        <w:t>Timisoara, ECREB, May 13, 2016</w:t>
      </w:r>
    </w:p>
    <w:p w:rsidR="00170CE5" w:rsidRDefault="00170CE5" w:rsidP="00170CE5">
      <w:pPr>
        <w:autoSpaceDE w:val="0"/>
        <w:autoSpaceDN w:val="0"/>
        <w:adjustRightInd w:val="0"/>
        <w:ind w:left="142"/>
        <w:jc w:val="both"/>
        <w:rPr>
          <w:rFonts w:ascii="Arial" w:eastAsia="Calibri" w:hAnsi="Arial" w:cs="Arial"/>
          <w:sz w:val="22"/>
          <w:szCs w:val="22"/>
          <w:lang w:val="ro-RO" w:eastAsia="en-US"/>
        </w:rPr>
      </w:pPr>
    </w:p>
    <w:p w:rsidR="00170CE5" w:rsidRPr="00170CE5" w:rsidRDefault="00170CE5" w:rsidP="00170CE5">
      <w:pPr>
        <w:autoSpaceDE w:val="0"/>
        <w:autoSpaceDN w:val="0"/>
        <w:adjustRightInd w:val="0"/>
        <w:ind w:left="142"/>
        <w:jc w:val="both"/>
        <w:rPr>
          <w:rFonts w:ascii="Arial" w:eastAsia="Calibri" w:hAnsi="Arial" w:cs="Arial"/>
          <w:bCs/>
          <w:iCs/>
          <w:sz w:val="22"/>
          <w:szCs w:val="22"/>
          <w:lang w:val="ro-RO" w:eastAsia="en-US"/>
        </w:rPr>
      </w:pPr>
      <w:r w:rsidRPr="00170CE5">
        <w:rPr>
          <w:rFonts w:ascii="Arial" w:eastAsia="Calibri" w:hAnsi="Arial" w:cs="Arial"/>
          <w:bCs/>
          <w:iCs/>
          <w:sz w:val="22"/>
          <w:szCs w:val="22"/>
          <w:lang w:val="ro-RO" w:eastAsia="en-US"/>
        </w:rPr>
        <w:t xml:space="preserve">2015 - Member of the Scientific Committee of the International Conference </w:t>
      </w:r>
      <w:r w:rsidRPr="00E173DC">
        <w:rPr>
          <w:rFonts w:ascii="Arial" w:eastAsia="Calibri" w:hAnsi="Arial" w:cs="Arial"/>
          <w:bCs/>
          <w:i/>
          <w:iCs/>
          <w:sz w:val="22"/>
          <w:szCs w:val="22"/>
          <w:lang w:val="ro-RO" w:eastAsia="en-US"/>
        </w:rPr>
        <w:t>The research world of interconnection</w:t>
      </w:r>
      <w:r w:rsidRPr="00170CE5">
        <w:rPr>
          <w:rFonts w:ascii="Arial" w:eastAsia="Calibri" w:hAnsi="Arial" w:cs="Arial"/>
          <w:bCs/>
          <w:iCs/>
          <w:sz w:val="22"/>
          <w:szCs w:val="22"/>
          <w:lang w:val="ro-RO" w:eastAsia="en-US"/>
        </w:rPr>
        <w:t xml:space="preserve">, </w:t>
      </w:r>
      <w:r w:rsidR="00E173DC">
        <w:rPr>
          <w:rFonts w:ascii="Arial" w:eastAsia="Calibri" w:hAnsi="Arial" w:cs="Arial"/>
          <w:bCs/>
          <w:iCs/>
          <w:sz w:val="22"/>
          <w:szCs w:val="22"/>
          <w:lang w:val="ro-RO" w:eastAsia="en-US"/>
        </w:rPr>
        <w:t xml:space="preserve"> </w:t>
      </w:r>
      <w:r w:rsidR="00E173DC" w:rsidRPr="006927D8">
        <w:rPr>
          <w:rFonts w:ascii="Arial" w:eastAsia="Calibri" w:hAnsi="Arial" w:cs="Arial"/>
          <w:sz w:val="22"/>
          <w:szCs w:val="22"/>
          <w:lang w:val="ro-RO" w:eastAsia="en-US"/>
        </w:rPr>
        <w:t xml:space="preserve">West University of </w:t>
      </w:r>
      <w:r w:rsidR="00E173DC">
        <w:rPr>
          <w:rFonts w:ascii="Arial" w:eastAsia="Calibri" w:hAnsi="Arial" w:cs="Arial"/>
          <w:sz w:val="22"/>
          <w:szCs w:val="22"/>
          <w:lang w:val="ro-RO" w:eastAsia="en-US"/>
        </w:rPr>
        <w:t xml:space="preserve">Timisoara, </w:t>
      </w:r>
      <w:r w:rsidRPr="00170CE5">
        <w:rPr>
          <w:rFonts w:ascii="Arial" w:eastAsia="Calibri" w:hAnsi="Arial" w:cs="Arial"/>
          <w:bCs/>
          <w:iCs/>
          <w:sz w:val="22"/>
          <w:szCs w:val="22"/>
          <w:lang w:val="ro-RO" w:eastAsia="en-US"/>
        </w:rPr>
        <w:t>13-14 November2015, Timisoara, Romania</w:t>
      </w:r>
    </w:p>
    <w:p w:rsidR="00170CE5" w:rsidRPr="00170CE5" w:rsidRDefault="00170CE5" w:rsidP="00170CE5">
      <w:pPr>
        <w:autoSpaceDE w:val="0"/>
        <w:autoSpaceDN w:val="0"/>
        <w:adjustRightInd w:val="0"/>
        <w:ind w:left="142"/>
        <w:jc w:val="both"/>
        <w:rPr>
          <w:rFonts w:ascii="Arial" w:eastAsia="Calibri" w:hAnsi="Arial" w:cs="Arial"/>
          <w:bCs/>
          <w:iCs/>
          <w:sz w:val="22"/>
          <w:szCs w:val="22"/>
          <w:lang w:val="ro-RO" w:eastAsia="en-US"/>
        </w:rPr>
      </w:pPr>
    </w:p>
    <w:p w:rsidR="00711401" w:rsidRDefault="00170CE5" w:rsidP="00170CE5">
      <w:pPr>
        <w:autoSpaceDE w:val="0"/>
        <w:autoSpaceDN w:val="0"/>
        <w:adjustRightInd w:val="0"/>
        <w:ind w:left="142"/>
        <w:jc w:val="both"/>
        <w:rPr>
          <w:rFonts w:ascii="Arial" w:eastAsia="Calibri" w:hAnsi="Arial" w:cs="Arial"/>
          <w:bCs/>
          <w:iCs/>
          <w:sz w:val="22"/>
          <w:szCs w:val="22"/>
          <w:lang w:val="ro-RO" w:eastAsia="en-US"/>
        </w:rPr>
      </w:pPr>
      <w:r w:rsidRPr="00170CE5">
        <w:rPr>
          <w:rFonts w:ascii="Arial" w:eastAsia="Calibri" w:hAnsi="Arial" w:cs="Arial"/>
          <w:bCs/>
          <w:iCs/>
          <w:sz w:val="22"/>
          <w:szCs w:val="22"/>
          <w:lang w:val="en-US" w:eastAsia="en-US"/>
        </w:rPr>
        <w:t xml:space="preserve">2015 - </w:t>
      </w:r>
      <w:r w:rsidRPr="00170CE5">
        <w:rPr>
          <w:rFonts w:ascii="Arial" w:eastAsia="Calibri" w:hAnsi="Arial" w:cs="Arial"/>
          <w:bCs/>
          <w:iCs/>
          <w:sz w:val="22"/>
          <w:szCs w:val="22"/>
          <w:lang w:val="ro-RO" w:eastAsia="en-US"/>
        </w:rPr>
        <w:t xml:space="preserve">Member of the Scientific Committee of the workshop </w:t>
      </w:r>
      <w:r w:rsidRPr="00170CE5">
        <w:rPr>
          <w:rFonts w:ascii="Arial" w:eastAsia="Calibri" w:hAnsi="Arial" w:cs="Arial"/>
          <w:bCs/>
          <w:i/>
          <w:iCs/>
          <w:sz w:val="22"/>
          <w:szCs w:val="22"/>
          <w:lang w:val="en-US" w:eastAsia="en-US"/>
        </w:rPr>
        <w:t>Challenges, innovations and academic implications of public</w:t>
      </w:r>
      <w:r w:rsidR="00711401">
        <w:rPr>
          <w:rFonts w:ascii="Arial" w:eastAsia="Calibri" w:hAnsi="Arial" w:cs="Arial"/>
          <w:bCs/>
          <w:i/>
          <w:iCs/>
          <w:sz w:val="22"/>
          <w:szCs w:val="22"/>
          <w:lang w:val="en-US" w:eastAsia="en-US"/>
        </w:rPr>
        <w:t xml:space="preserve">, </w:t>
      </w:r>
      <w:r w:rsidRPr="00170CE5">
        <w:rPr>
          <w:rFonts w:ascii="Arial" w:eastAsia="Calibri" w:hAnsi="Arial" w:cs="Arial"/>
          <w:bCs/>
          <w:iCs/>
          <w:sz w:val="22"/>
          <w:szCs w:val="22"/>
          <w:lang w:val="ro-RO" w:eastAsia="en-US"/>
        </w:rPr>
        <w:t>West University of Timisoara, Finance Department, 20 iulie 2015</w:t>
      </w:r>
    </w:p>
    <w:p w:rsidR="00170CE5" w:rsidRPr="00170CE5" w:rsidRDefault="00170CE5" w:rsidP="00170CE5">
      <w:pPr>
        <w:autoSpaceDE w:val="0"/>
        <w:autoSpaceDN w:val="0"/>
        <w:adjustRightInd w:val="0"/>
        <w:ind w:left="142"/>
        <w:jc w:val="both"/>
        <w:rPr>
          <w:rFonts w:ascii="Arial" w:eastAsia="Calibri" w:hAnsi="Arial" w:cs="Arial"/>
          <w:sz w:val="22"/>
          <w:szCs w:val="22"/>
          <w:lang w:eastAsia="en-US"/>
        </w:rPr>
      </w:pPr>
    </w:p>
    <w:p w:rsidR="001B4730" w:rsidRDefault="00170CE5" w:rsidP="001B4730">
      <w:pPr>
        <w:autoSpaceDE w:val="0"/>
        <w:autoSpaceDN w:val="0"/>
        <w:adjustRightInd w:val="0"/>
        <w:ind w:left="142"/>
        <w:jc w:val="both"/>
        <w:rPr>
          <w:rFonts w:ascii="Arial" w:eastAsia="Calibri" w:hAnsi="Arial" w:cs="Arial"/>
          <w:bCs/>
          <w:iCs/>
          <w:sz w:val="22"/>
          <w:szCs w:val="22"/>
          <w:lang w:val="en-US" w:eastAsia="en-US"/>
        </w:rPr>
      </w:pPr>
      <w:r w:rsidRPr="00170CE5">
        <w:rPr>
          <w:rFonts w:ascii="Arial" w:eastAsia="Calibri" w:hAnsi="Arial" w:cs="Arial"/>
          <w:bCs/>
          <w:iCs/>
          <w:sz w:val="22"/>
          <w:szCs w:val="22"/>
          <w:lang w:val="en-US" w:eastAsia="en-US"/>
        </w:rPr>
        <w:t xml:space="preserve">2015 - </w:t>
      </w:r>
      <w:r w:rsidRPr="00170CE5">
        <w:rPr>
          <w:rFonts w:ascii="Arial" w:eastAsia="Calibri" w:hAnsi="Arial" w:cs="Arial"/>
          <w:bCs/>
          <w:iCs/>
          <w:sz w:val="22"/>
          <w:szCs w:val="22"/>
          <w:lang w:val="ro-RO" w:eastAsia="en-US"/>
        </w:rPr>
        <w:t xml:space="preserve">Member of the Scientific Committee </w:t>
      </w:r>
      <w:r w:rsidRPr="00170CE5">
        <w:rPr>
          <w:rFonts w:ascii="Arial" w:eastAsia="Calibri" w:hAnsi="Arial" w:cs="Arial"/>
          <w:bCs/>
          <w:iCs/>
          <w:sz w:val="22"/>
          <w:szCs w:val="22"/>
          <w:lang w:val="en-US" w:eastAsia="en-US"/>
        </w:rPr>
        <w:t xml:space="preserve">of the International Conference NIFIP </w:t>
      </w:r>
      <w:r w:rsidR="002A39F5">
        <w:rPr>
          <w:rFonts w:ascii="Arial" w:eastAsia="Calibri" w:hAnsi="Arial" w:cs="Arial"/>
          <w:bCs/>
          <w:iCs/>
          <w:sz w:val="22"/>
          <w:szCs w:val="22"/>
          <w:lang w:val="en-US" w:eastAsia="en-US"/>
        </w:rPr>
        <w:t>Conference</w:t>
      </w:r>
      <w:r w:rsidRPr="00170CE5">
        <w:rPr>
          <w:rFonts w:ascii="Arial" w:eastAsia="Calibri" w:hAnsi="Arial" w:cs="Arial"/>
          <w:bCs/>
          <w:iCs/>
          <w:sz w:val="22"/>
          <w:szCs w:val="22"/>
          <w:lang w:val="en-US" w:eastAsia="en-US"/>
        </w:rPr>
        <w:t xml:space="preserve"> Núcleo de Investigação em Finanças Públicas e Política Monetária - Portugalia, 4th Edition </w:t>
      </w:r>
      <w:r w:rsidRPr="00170CE5">
        <w:rPr>
          <w:rFonts w:ascii="Arial" w:eastAsia="Calibri" w:hAnsi="Arial" w:cs="Arial"/>
          <w:bCs/>
          <w:i/>
          <w:sz w:val="22"/>
          <w:szCs w:val="22"/>
          <w:lang w:val="en-US" w:eastAsia="en-US"/>
        </w:rPr>
        <w:t>The long and tortuous path of the euro crisis: institutional innovations and monetary policy</w:t>
      </w:r>
      <w:r w:rsidRPr="00170CE5">
        <w:rPr>
          <w:rFonts w:ascii="Arial" w:eastAsia="Calibri" w:hAnsi="Arial" w:cs="Arial"/>
          <w:bCs/>
          <w:iCs/>
          <w:sz w:val="22"/>
          <w:szCs w:val="22"/>
          <w:lang w:val="en-US" w:eastAsia="en-US"/>
        </w:rPr>
        <w:t>, 1-2 October, Porto, Portugal</w:t>
      </w:r>
    </w:p>
    <w:p w:rsidR="001B4730" w:rsidRDefault="001B4730" w:rsidP="001B4730">
      <w:pPr>
        <w:autoSpaceDE w:val="0"/>
        <w:autoSpaceDN w:val="0"/>
        <w:adjustRightInd w:val="0"/>
        <w:ind w:left="142"/>
        <w:jc w:val="both"/>
        <w:rPr>
          <w:rFonts w:ascii="Arial" w:eastAsia="Calibri" w:hAnsi="Arial" w:cs="Arial"/>
          <w:bCs/>
          <w:iCs/>
          <w:sz w:val="22"/>
          <w:szCs w:val="22"/>
          <w:lang w:val="en-US" w:eastAsia="en-US"/>
        </w:rPr>
      </w:pPr>
    </w:p>
    <w:p w:rsidR="001B4730" w:rsidRDefault="00170CE5" w:rsidP="001B4730">
      <w:pPr>
        <w:autoSpaceDE w:val="0"/>
        <w:autoSpaceDN w:val="0"/>
        <w:adjustRightInd w:val="0"/>
        <w:ind w:left="142"/>
        <w:jc w:val="both"/>
        <w:rPr>
          <w:rFonts w:ascii="Arial" w:eastAsia="Calibri" w:hAnsi="Arial" w:cs="Arial"/>
          <w:bCs/>
          <w:iCs/>
          <w:sz w:val="22"/>
          <w:szCs w:val="22"/>
          <w:lang w:val="en-US" w:eastAsia="en-US"/>
        </w:rPr>
      </w:pPr>
      <w:r w:rsidRPr="007C75E7">
        <w:rPr>
          <w:rFonts w:ascii="Arial" w:eastAsia="Calibri" w:hAnsi="Arial" w:cs="Arial"/>
          <w:sz w:val="22"/>
          <w:szCs w:val="22"/>
          <w:lang w:val="ro-RO" w:eastAsia="en-US"/>
        </w:rPr>
        <w:t xml:space="preserve">2015 - </w:t>
      </w:r>
      <w:r w:rsidRPr="007C75E7">
        <w:rPr>
          <w:rFonts w:ascii="Arial" w:eastAsia="Calibri" w:hAnsi="Arial" w:cs="Arial"/>
          <w:bCs/>
          <w:iCs/>
          <w:sz w:val="22"/>
          <w:szCs w:val="22"/>
          <w:lang w:val="ro-RO" w:eastAsia="en-US"/>
        </w:rPr>
        <w:t xml:space="preserve">Member of the Scientific Committee and of the organizing committee of </w:t>
      </w:r>
      <w:r w:rsidRPr="007C75E7">
        <w:rPr>
          <w:rFonts w:ascii="Arial" w:eastAsia="Calibri" w:hAnsi="Arial" w:cs="Arial"/>
          <w:sz w:val="22"/>
          <w:szCs w:val="22"/>
          <w:lang w:val="ro-RO" w:eastAsia="en-US"/>
        </w:rPr>
        <w:t xml:space="preserve">Summer School </w:t>
      </w:r>
      <w:r w:rsidRPr="007C75E7">
        <w:rPr>
          <w:rFonts w:ascii="Arial" w:eastAsia="Calibri" w:hAnsi="Arial" w:cs="Arial"/>
          <w:i/>
          <w:sz w:val="22"/>
          <w:szCs w:val="22"/>
          <w:lang w:val="ro-RO" w:eastAsia="en-US"/>
        </w:rPr>
        <w:t xml:space="preserve">Writing Research Projects and Academic Writing, </w:t>
      </w:r>
      <w:r w:rsidRPr="007C75E7">
        <w:rPr>
          <w:rFonts w:ascii="Arial" w:eastAsia="Calibri" w:hAnsi="Arial" w:cs="Arial"/>
          <w:bCs/>
          <w:iCs/>
          <w:sz w:val="22"/>
          <w:szCs w:val="22"/>
          <w:lang w:val="ro-RO" w:eastAsia="en-US"/>
        </w:rPr>
        <w:t>Romanian Academy, Institute for Economic Forecasting, 14-1</w:t>
      </w:r>
      <w:r w:rsidR="007C75E7">
        <w:rPr>
          <w:rFonts w:ascii="Arial" w:eastAsia="Calibri" w:hAnsi="Arial" w:cs="Arial"/>
          <w:bCs/>
          <w:iCs/>
          <w:sz w:val="22"/>
          <w:szCs w:val="22"/>
          <w:lang w:val="ro-RO" w:eastAsia="en-US"/>
        </w:rPr>
        <w:t>8 April 2015</w:t>
      </w:r>
    </w:p>
    <w:p w:rsidR="001B4730" w:rsidRDefault="001B4730" w:rsidP="001B4730">
      <w:pPr>
        <w:autoSpaceDE w:val="0"/>
        <w:autoSpaceDN w:val="0"/>
        <w:adjustRightInd w:val="0"/>
        <w:ind w:left="142"/>
        <w:jc w:val="both"/>
        <w:rPr>
          <w:rFonts w:ascii="Arial" w:eastAsia="Calibri" w:hAnsi="Arial" w:cs="Arial"/>
          <w:bCs/>
          <w:iCs/>
          <w:sz w:val="22"/>
          <w:szCs w:val="22"/>
          <w:lang w:val="en-US" w:eastAsia="en-US"/>
        </w:rPr>
      </w:pPr>
    </w:p>
    <w:p w:rsidR="001B4730" w:rsidRDefault="00170CE5" w:rsidP="001B4730">
      <w:pPr>
        <w:autoSpaceDE w:val="0"/>
        <w:autoSpaceDN w:val="0"/>
        <w:adjustRightInd w:val="0"/>
        <w:ind w:left="142"/>
        <w:jc w:val="both"/>
        <w:rPr>
          <w:rFonts w:ascii="Arial" w:eastAsia="Calibri" w:hAnsi="Arial" w:cs="Arial"/>
          <w:bCs/>
          <w:iCs/>
          <w:sz w:val="22"/>
          <w:szCs w:val="22"/>
          <w:lang w:val="en-US" w:eastAsia="en-US"/>
        </w:rPr>
      </w:pPr>
      <w:r w:rsidRPr="007C75E7">
        <w:rPr>
          <w:rFonts w:ascii="Arial" w:eastAsia="Calibri" w:hAnsi="Arial" w:cs="Arial"/>
          <w:bCs/>
          <w:iCs/>
          <w:sz w:val="22"/>
          <w:szCs w:val="22"/>
          <w:lang w:val="en-US" w:eastAsia="en-US"/>
        </w:rPr>
        <w:t xml:space="preserve">2015 - </w:t>
      </w:r>
      <w:r w:rsidRPr="007C75E7">
        <w:rPr>
          <w:rFonts w:ascii="Arial" w:eastAsia="Calibri" w:hAnsi="Arial" w:cs="Arial"/>
          <w:bCs/>
          <w:iCs/>
          <w:sz w:val="22"/>
          <w:szCs w:val="22"/>
          <w:lang w:val="ro-RO" w:eastAsia="en-US"/>
        </w:rPr>
        <w:t xml:space="preserve">Member of the Scientific Committee </w:t>
      </w:r>
      <w:r w:rsidRPr="007C75E7">
        <w:rPr>
          <w:rFonts w:ascii="Arial" w:eastAsia="Calibri" w:hAnsi="Arial" w:cs="Arial"/>
          <w:bCs/>
          <w:iCs/>
          <w:sz w:val="22"/>
          <w:szCs w:val="22"/>
          <w:lang w:val="en-US" w:eastAsia="en-US"/>
        </w:rPr>
        <w:t xml:space="preserve">of the National Conference </w:t>
      </w:r>
      <w:r w:rsidR="002A39F5">
        <w:rPr>
          <w:rFonts w:ascii="Arial" w:eastAsia="Calibri" w:hAnsi="Arial" w:cs="Arial"/>
          <w:bCs/>
          <w:i/>
          <w:iCs/>
          <w:sz w:val="22"/>
          <w:szCs w:val="22"/>
          <w:lang w:val="en-US" w:eastAsia="en-US"/>
        </w:rPr>
        <w:t>S</w:t>
      </w:r>
      <w:r w:rsidRPr="007C75E7">
        <w:rPr>
          <w:rFonts w:ascii="Arial" w:eastAsia="Calibri" w:hAnsi="Arial" w:cs="Arial"/>
          <w:bCs/>
          <w:i/>
          <w:iCs/>
          <w:sz w:val="22"/>
          <w:szCs w:val="22"/>
          <w:lang w:val="en-US" w:eastAsia="en-US"/>
        </w:rPr>
        <w:t>ocial knowledge - between the heuristic fic</w:t>
      </w:r>
      <w:r w:rsidR="002A39F5">
        <w:rPr>
          <w:rFonts w:ascii="Arial" w:eastAsia="Calibri" w:hAnsi="Arial" w:cs="Arial"/>
          <w:bCs/>
          <w:i/>
          <w:iCs/>
          <w:sz w:val="22"/>
          <w:szCs w:val="22"/>
          <w:lang w:val="en-US" w:eastAsia="en-US"/>
        </w:rPr>
        <w:t xml:space="preserve">tion and factual corroboration, </w:t>
      </w:r>
      <w:r w:rsidRPr="007C75E7">
        <w:rPr>
          <w:rFonts w:ascii="Arial" w:eastAsia="Calibri" w:hAnsi="Arial" w:cs="Arial"/>
          <w:bCs/>
          <w:i/>
          <w:iCs/>
          <w:sz w:val="22"/>
          <w:szCs w:val="22"/>
          <w:lang w:val="en-US" w:eastAsia="en-US"/>
        </w:rPr>
        <w:t>Section II - Socio human science, organized by the Romanian Academy, Bucharest</w:t>
      </w:r>
      <w:r w:rsidRPr="007C75E7">
        <w:rPr>
          <w:rFonts w:ascii="Arial" w:eastAsia="Calibri" w:hAnsi="Arial" w:cs="Arial"/>
          <w:bCs/>
          <w:iCs/>
          <w:sz w:val="22"/>
          <w:szCs w:val="22"/>
          <w:lang w:val="en-US" w:eastAsia="en-US"/>
        </w:rPr>
        <w:t xml:space="preserve">i, 23-24 </w:t>
      </w:r>
      <w:r w:rsidRPr="007C75E7">
        <w:rPr>
          <w:rFonts w:ascii="Arial" w:eastAsia="Calibri" w:hAnsi="Arial" w:cs="Arial"/>
          <w:bCs/>
          <w:iCs/>
          <w:sz w:val="22"/>
          <w:szCs w:val="22"/>
          <w:lang w:val="ro-RO" w:eastAsia="en-US"/>
        </w:rPr>
        <w:t xml:space="preserve">April </w:t>
      </w:r>
      <w:r w:rsidRPr="007C75E7">
        <w:rPr>
          <w:rFonts w:ascii="Arial" w:eastAsia="Calibri" w:hAnsi="Arial" w:cs="Arial"/>
          <w:bCs/>
          <w:iCs/>
          <w:sz w:val="22"/>
          <w:szCs w:val="22"/>
          <w:lang w:val="en-US" w:eastAsia="en-US"/>
        </w:rPr>
        <w:t xml:space="preserve">2015, </w:t>
      </w:r>
    </w:p>
    <w:p w:rsidR="001B4730" w:rsidRDefault="001B4730" w:rsidP="001B4730">
      <w:pPr>
        <w:autoSpaceDE w:val="0"/>
        <w:autoSpaceDN w:val="0"/>
        <w:adjustRightInd w:val="0"/>
        <w:ind w:left="142"/>
        <w:jc w:val="both"/>
        <w:rPr>
          <w:rFonts w:ascii="Arial" w:eastAsia="Calibri" w:hAnsi="Arial" w:cs="Arial"/>
          <w:bCs/>
          <w:iCs/>
          <w:sz w:val="22"/>
          <w:szCs w:val="22"/>
          <w:lang w:val="en-US" w:eastAsia="en-US"/>
        </w:rPr>
      </w:pPr>
    </w:p>
    <w:p w:rsidR="00170CE5" w:rsidRPr="001B4730" w:rsidRDefault="00170CE5" w:rsidP="001B4730">
      <w:pPr>
        <w:autoSpaceDE w:val="0"/>
        <w:autoSpaceDN w:val="0"/>
        <w:adjustRightInd w:val="0"/>
        <w:ind w:left="142"/>
        <w:jc w:val="both"/>
        <w:rPr>
          <w:rFonts w:ascii="Arial" w:eastAsia="Calibri" w:hAnsi="Arial" w:cs="Arial"/>
          <w:bCs/>
          <w:iCs/>
          <w:sz w:val="22"/>
          <w:szCs w:val="22"/>
          <w:lang w:val="en-US" w:eastAsia="en-US"/>
        </w:rPr>
      </w:pPr>
      <w:r w:rsidRPr="007C75E7">
        <w:rPr>
          <w:rFonts w:ascii="Arial" w:eastAsia="Calibri" w:hAnsi="Arial" w:cs="Arial"/>
          <w:sz w:val="22"/>
          <w:szCs w:val="22"/>
          <w:lang w:val="ro-RO" w:eastAsia="en-US"/>
        </w:rPr>
        <w:t xml:space="preserve">2015 - </w:t>
      </w:r>
      <w:r w:rsidRPr="007C75E7">
        <w:rPr>
          <w:rFonts w:ascii="Arial" w:eastAsia="Calibri" w:hAnsi="Arial" w:cs="Arial"/>
          <w:bCs/>
          <w:iCs/>
          <w:sz w:val="22"/>
          <w:szCs w:val="22"/>
          <w:lang w:val="ro-RO" w:eastAsia="en-US"/>
        </w:rPr>
        <w:t>Member of the Scientific Committee of</w:t>
      </w:r>
      <w:r w:rsidRPr="007C75E7">
        <w:rPr>
          <w:rFonts w:ascii="Arial" w:eastAsia="Calibri" w:hAnsi="Arial" w:cs="Arial"/>
          <w:bCs/>
          <w:iCs/>
          <w:sz w:val="22"/>
          <w:szCs w:val="22"/>
          <w:lang w:val="en-US" w:eastAsia="en-US"/>
        </w:rPr>
        <w:t xml:space="preserve"> </w:t>
      </w:r>
      <w:r w:rsidRPr="007C75E7">
        <w:rPr>
          <w:rFonts w:ascii="Arial" w:eastAsia="Calibri" w:hAnsi="Arial" w:cs="Arial"/>
          <w:bCs/>
          <w:i/>
          <w:iCs/>
          <w:sz w:val="22"/>
          <w:szCs w:val="22"/>
          <w:lang w:val="en-US" w:eastAsia="en-US"/>
        </w:rPr>
        <w:t>International Conference on Recent Advances in Economic and Social Research</w:t>
      </w:r>
      <w:r w:rsidRPr="007C75E7">
        <w:rPr>
          <w:rFonts w:ascii="Arial" w:eastAsia="Calibri" w:hAnsi="Arial" w:cs="Arial"/>
          <w:bCs/>
          <w:iCs/>
          <w:sz w:val="22"/>
          <w:szCs w:val="22"/>
          <w:lang w:val="en-US" w:eastAsia="en-US"/>
        </w:rPr>
        <w:t xml:space="preserve">, </w:t>
      </w:r>
      <w:r w:rsidRPr="007C75E7">
        <w:rPr>
          <w:rFonts w:ascii="Arial" w:eastAsia="Calibri" w:hAnsi="Arial" w:cs="Arial"/>
          <w:bCs/>
          <w:sz w:val="22"/>
          <w:szCs w:val="22"/>
          <w:lang w:val="ro-RO" w:eastAsia="en-US"/>
        </w:rPr>
        <w:t>13-14 May 2015, Romanian Academy, In</w:t>
      </w:r>
      <w:r w:rsidR="007C75E7" w:rsidRPr="007C75E7">
        <w:rPr>
          <w:rFonts w:ascii="Arial" w:eastAsia="Calibri" w:hAnsi="Arial" w:cs="Arial"/>
          <w:bCs/>
          <w:sz w:val="22"/>
          <w:szCs w:val="22"/>
          <w:lang w:val="ro-RO" w:eastAsia="en-US"/>
        </w:rPr>
        <w:t>stitute of Economic Forecasting</w:t>
      </w:r>
    </w:p>
    <w:p w:rsidR="007C75E7" w:rsidRDefault="007C75E7" w:rsidP="00170CE5">
      <w:pPr>
        <w:autoSpaceDE w:val="0"/>
        <w:autoSpaceDN w:val="0"/>
        <w:adjustRightInd w:val="0"/>
        <w:ind w:left="60"/>
        <w:jc w:val="both"/>
        <w:rPr>
          <w:rFonts w:ascii="Arial" w:eastAsia="Calibri" w:hAnsi="Arial" w:cs="Arial"/>
          <w:sz w:val="22"/>
          <w:szCs w:val="22"/>
          <w:highlight w:val="green"/>
          <w:lang w:val="ro-RO" w:eastAsia="en-US"/>
        </w:rPr>
      </w:pPr>
    </w:p>
    <w:p w:rsidR="007C75E7" w:rsidRPr="007C75E7" w:rsidRDefault="00170CE5" w:rsidP="001B4730">
      <w:pPr>
        <w:autoSpaceDE w:val="0"/>
        <w:autoSpaceDN w:val="0"/>
        <w:adjustRightInd w:val="0"/>
        <w:ind w:left="142"/>
        <w:jc w:val="both"/>
        <w:rPr>
          <w:rFonts w:ascii="Arial" w:eastAsia="Calibri" w:hAnsi="Arial" w:cs="Arial"/>
          <w:bCs/>
          <w:iCs/>
          <w:sz w:val="22"/>
          <w:szCs w:val="22"/>
          <w:lang w:val="ro-RO" w:eastAsia="en-US"/>
        </w:rPr>
      </w:pPr>
      <w:r w:rsidRPr="007C75E7">
        <w:rPr>
          <w:rFonts w:ascii="Arial" w:eastAsia="Calibri" w:hAnsi="Arial" w:cs="Arial"/>
          <w:sz w:val="22"/>
          <w:szCs w:val="22"/>
          <w:lang w:val="ro-RO" w:eastAsia="en-US"/>
        </w:rPr>
        <w:t xml:space="preserve">2015 - </w:t>
      </w:r>
      <w:r w:rsidRPr="007C75E7">
        <w:rPr>
          <w:rFonts w:ascii="Arial" w:eastAsia="Calibri" w:hAnsi="Arial" w:cs="Arial"/>
          <w:bCs/>
          <w:iCs/>
          <w:sz w:val="22"/>
          <w:szCs w:val="22"/>
          <w:lang w:val="ro-RO" w:eastAsia="en-US"/>
        </w:rPr>
        <w:t xml:space="preserve">Member of the Scientific Committee and of the organizing committee  of </w:t>
      </w:r>
      <w:r w:rsidRPr="007C75E7">
        <w:rPr>
          <w:rFonts w:ascii="Arial" w:eastAsia="Calibri" w:hAnsi="Arial" w:cs="Arial"/>
          <w:sz w:val="22"/>
          <w:szCs w:val="22"/>
          <w:lang w:val="ro-RO" w:eastAsia="en-US"/>
        </w:rPr>
        <w:t xml:space="preserve">Summer School </w:t>
      </w:r>
      <w:r w:rsidRPr="007C75E7">
        <w:rPr>
          <w:rFonts w:ascii="Arial" w:eastAsia="Calibri" w:hAnsi="Arial" w:cs="Arial"/>
          <w:i/>
          <w:sz w:val="22"/>
          <w:szCs w:val="22"/>
          <w:lang w:val="en-US" w:eastAsia="en-US"/>
        </w:rPr>
        <w:t>Research methods and techniques for advanced scientific research</w:t>
      </w:r>
      <w:r w:rsidRPr="007C75E7">
        <w:rPr>
          <w:rFonts w:ascii="Arial" w:eastAsia="Calibri" w:hAnsi="Arial" w:cs="Arial"/>
          <w:i/>
          <w:sz w:val="22"/>
          <w:szCs w:val="22"/>
          <w:lang w:val="ro-RO" w:eastAsia="en-US"/>
        </w:rPr>
        <w:t xml:space="preserve">, </w:t>
      </w:r>
      <w:r w:rsidRPr="007C75E7">
        <w:rPr>
          <w:rFonts w:ascii="Arial" w:eastAsia="Calibri" w:hAnsi="Arial" w:cs="Arial"/>
          <w:bCs/>
          <w:iCs/>
          <w:sz w:val="22"/>
          <w:szCs w:val="22"/>
          <w:lang w:val="en-US" w:eastAsia="en-US"/>
        </w:rPr>
        <w:t>University of Iceland, Reykjavı́k, Iceland</w:t>
      </w:r>
      <w:r w:rsidR="007C75E7" w:rsidRPr="007C75E7">
        <w:rPr>
          <w:rFonts w:ascii="Arial" w:eastAsia="Calibri" w:hAnsi="Arial" w:cs="Arial"/>
          <w:bCs/>
          <w:iCs/>
          <w:sz w:val="22"/>
          <w:szCs w:val="22"/>
          <w:lang w:val="ro-RO" w:eastAsia="en-US"/>
        </w:rPr>
        <w:t>, 22-26 June 2015</w:t>
      </w:r>
    </w:p>
    <w:p w:rsidR="00170CE5" w:rsidRPr="004F304A" w:rsidRDefault="00170CE5" w:rsidP="001B4730">
      <w:pPr>
        <w:autoSpaceDE w:val="0"/>
        <w:autoSpaceDN w:val="0"/>
        <w:adjustRightInd w:val="0"/>
        <w:ind w:left="142"/>
        <w:jc w:val="both"/>
        <w:rPr>
          <w:rFonts w:ascii="Arial" w:eastAsia="Calibri" w:hAnsi="Arial" w:cs="Arial"/>
          <w:bCs/>
          <w:iCs/>
          <w:sz w:val="22"/>
          <w:szCs w:val="22"/>
          <w:highlight w:val="green"/>
          <w:lang w:eastAsia="en-US"/>
        </w:rPr>
      </w:pPr>
    </w:p>
    <w:p w:rsidR="00170CE5" w:rsidRPr="007C75E7" w:rsidRDefault="00170CE5" w:rsidP="001B4730">
      <w:pPr>
        <w:autoSpaceDE w:val="0"/>
        <w:autoSpaceDN w:val="0"/>
        <w:adjustRightInd w:val="0"/>
        <w:ind w:left="142"/>
        <w:jc w:val="both"/>
        <w:rPr>
          <w:rFonts w:ascii="Arial" w:eastAsia="Calibri" w:hAnsi="Arial" w:cs="Arial"/>
          <w:bCs/>
          <w:iCs/>
          <w:sz w:val="22"/>
          <w:szCs w:val="22"/>
          <w:lang w:eastAsia="en-US"/>
        </w:rPr>
      </w:pPr>
      <w:r w:rsidRPr="007C75E7">
        <w:rPr>
          <w:rFonts w:ascii="Arial" w:eastAsia="Calibri" w:hAnsi="Arial" w:cs="Arial"/>
          <w:bCs/>
          <w:iCs/>
          <w:sz w:val="22"/>
          <w:szCs w:val="22"/>
          <w:lang w:eastAsia="en-US"/>
        </w:rPr>
        <w:t xml:space="preserve">2014 - Member of the Scientific Committee of the National Conference </w:t>
      </w:r>
      <w:r w:rsidRPr="007C75E7">
        <w:rPr>
          <w:rFonts w:ascii="Arial" w:eastAsia="Calibri" w:hAnsi="Arial" w:cs="Arial"/>
          <w:bCs/>
          <w:i/>
          <w:iCs/>
          <w:sz w:val="22"/>
          <w:szCs w:val="22"/>
          <w:lang w:eastAsia="en-US"/>
        </w:rPr>
        <w:t>Research of excellence, scientific knowledge, social progress</w:t>
      </w:r>
      <w:r w:rsidR="002A39F5">
        <w:rPr>
          <w:rFonts w:ascii="Arial" w:eastAsia="Calibri" w:hAnsi="Arial" w:cs="Arial"/>
          <w:bCs/>
          <w:iCs/>
          <w:sz w:val="22"/>
          <w:szCs w:val="22"/>
          <w:lang w:eastAsia="en-US"/>
        </w:rPr>
        <w:t>,</w:t>
      </w:r>
      <w:r w:rsidRPr="007C75E7">
        <w:rPr>
          <w:rFonts w:ascii="Arial" w:eastAsia="Calibri" w:hAnsi="Arial" w:cs="Arial"/>
          <w:bCs/>
          <w:iCs/>
          <w:sz w:val="22"/>
          <w:szCs w:val="22"/>
          <w:lang w:eastAsia="en-US"/>
        </w:rPr>
        <w:t xml:space="preserve"> Section I - Socio – economic Sciences, organized by the Romanian Academy, Bucharest, 30 to 31</w:t>
      </w:r>
      <w:r w:rsidRPr="007C75E7">
        <w:rPr>
          <w:rFonts w:ascii="Arial" w:eastAsia="Calibri" w:hAnsi="Arial" w:cs="Arial"/>
          <w:bCs/>
          <w:iCs/>
          <w:sz w:val="22"/>
          <w:szCs w:val="22"/>
          <w:vertAlign w:val="superscript"/>
          <w:lang w:eastAsia="en-US"/>
        </w:rPr>
        <w:t>st</w:t>
      </w:r>
      <w:r w:rsidRPr="007C75E7">
        <w:rPr>
          <w:rFonts w:ascii="Arial" w:eastAsia="Calibri" w:hAnsi="Arial" w:cs="Arial"/>
          <w:bCs/>
          <w:iCs/>
          <w:sz w:val="22"/>
          <w:szCs w:val="22"/>
          <w:lang w:eastAsia="en-US"/>
        </w:rPr>
        <w:t xml:space="preserve"> October 2014;</w:t>
      </w:r>
    </w:p>
    <w:p w:rsidR="00170CE5" w:rsidRPr="007C75E7" w:rsidRDefault="00170CE5" w:rsidP="001B4730">
      <w:pPr>
        <w:autoSpaceDE w:val="0"/>
        <w:autoSpaceDN w:val="0"/>
        <w:adjustRightInd w:val="0"/>
        <w:ind w:left="142"/>
        <w:jc w:val="both"/>
        <w:rPr>
          <w:rFonts w:ascii="Arial" w:eastAsia="Calibri" w:hAnsi="Arial" w:cs="Arial"/>
          <w:sz w:val="22"/>
          <w:szCs w:val="22"/>
          <w:lang w:eastAsia="en-US"/>
        </w:rPr>
      </w:pPr>
    </w:p>
    <w:p w:rsidR="00170CE5" w:rsidRPr="007C75E7" w:rsidRDefault="00170CE5" w:rsidP="001B4730">
      <w:pPr>
        <w:autoSpaceDE w:val="0"/>
        <w:autoSpaceDN w:val="0"/>
        <w:adjustRightInd w:val="0"/>
        <w:ind w:left="142"/>
        <w:jc w:val="both"/>
        <w:rPr>
          <w:rFonts w:ascii="Arial" w:eastAsia="Calibri" w:hAnsi="Arial" w:cs="Arial"/>
          <w:sz w:val="22"/>
          <w:szCs w:val="22"/>
          <w:lang w:eastAsia="en-US"/>
        </w:rPr>
      </w:pPr>
      <w:r w:rsidRPr="007C75E7">
        <w:rPr>
          <w:rFonts w:ascii="Arial" w:eastAsia="Calibri" w:hAnsi="Arial" w:cs="Arial"/>
          <w:bCs/>
          <w:iCs/>
          <w:sz w:val="22"/>
          <w:szCs w:val="22"/>
          <w:lang w:eastAsia="en-US"/>
        </w:rPr>
        <w:t xml:space="preserve">2014 - Member of the Scientific Committee's workshop </w:t>
      </w:r>
      <w:r w:rsidRPr="007C75E7">
        <w:rPr>
          <w:rFonts w:ascii="Arial" w:eastAsia="Calibri" w:hAnsi="Arial" w:cs="Arial"/>
          <w:bCs/>
          <w:i/>
          <w:iCs/>
          <w:sz w:val="22"/>
          <w:szCs w:val="22"/>
          <w:lang w:eastAsia="en-US"/>
        </w:rPr>
        <w:t>Mapping academic cooperation for innovation, competitiveness and development of Business</w:t>
      </w:r>
      <w:r w:rsidRPr="007C75E7">
        <w:rPr>
          <w:rFonts w:ascii="Arial" w:eastAsia="Calibri" w:hAnsi="Arial" w:cs="Arial"/>
          <w:bCs/>
          <w:iCs/>
          <w:sz w:val="22"/>
          <w:szCs w:val="22"/>
          <w:lang w:eastAsia="en-US"/>
        </w:rPr>
        <w:t xml:space="preserve">, </w:t>
      </w:r>
      <w:r w:rsidR="007C75E7">
        <w:rPr>
          <w:rFonts w:ascii="Arial" w:eastAsia="Calibri" w:hAnsi="Arial" w:cs="Arial"/>
          <w:bCs/>
          <w:iCs/>
          <w:sz w:val="22"/>
          <w:szCs w:val="22"/>
          <w:lang w:eastAsia="en-US"/>
        </w:rPr>
        <w:t>West University of Timișoara, 1 August 2014</w:t>
      </w:r>
    </w:p>
    <w:p w:rsidR="00BE0507" w:rsidRDefault="00170CE5" w:rsidP="001B4730">
      <w:pPr>
        <w:autoSpaceDE w:val="0"/>
        <w:autoSpaceDN w:val="0"/>
        <w:adjustRightInd w:val="0"/>
        <w:ind w:left="142"/>
        <w:jc w:val="both"/>
        <w:rPr>
          <w:rFonts w:ascii="Arial" w:eastAsia="Calibri" w:hAnsi="Arial" w:cs="Arial"/>
          <w:bCs/>
          <w:iCs/>
          <w:sz w:val="22"/>
          <w:szCs w:val="22"/>
          <w:lang w:eastAsia="en-US"/>
        </w:rPr>
      </w:pPr>
      <w:r w:rsidRPr="007C75E7">
        <w:rPr>
          <w:rFonts w:ascii="Arial" w:eastAsia="Calibri" w:hAnsi="Arial" w:cs="Arial"/>
          <w:bCs/>
          <w:iCs/>
          <w:sz w:val="22"/>
          <w:szCs w:val="22"/>
          <w:lang w:eastAsia="en-US"/>
        </w:rPr>
        <w:t>2014</w:t>
      </w:r>
      <w:r w:rsidRPr="007C75E7">
        <w:rPr>
          <w:rFonts w:ascii="Arial" w:eastAsia="Calibri" w:hAnsi="Arial" w:cs="Arial"/>
          <w:bCs/>
          <w:i/>
          <w:iCs/>
          <w:sz w:val="22"/>
          <w:szCs w:val="22"/>
          <w:lang w:eastAsia="en-US"/>
        </w:rPr>
        <w:t xml:space="preserve"> </w:t>
      </w:r>
      <w:r w:rsidRPr="007C75E7">
        <w:rPr>
          <w:rFonts w:ascii="Arial" w:eastAsia="Calibri" w:hAnsi="Arial" w:cs="Arial"/>
          <w:bCs/>
          <w:iCs/>
          <w:sz w:val="22"/>
          <w:szCs w:val="22"/>
          <w:lang w:eastAsia="en-US"/>
        </w:rPr>
        <w:t xml:space="preserve">- Member of the scientific committee's workshop </w:t>
      </w:r>
      <w:r w:rsidRPr="007C75E7">
        <w:rPr>
          <w:rFonts w:ascii="Arial" w:eastAsia="Calibri" w:hAnsi="Arial" w:cs="Arial"/>
          <w:bCs/>
          <w:i/>
          <w:iCs/>
          <w:sz w:val="22"/>
          <w:szCs w:val="22"/>
          <w:lang w:eastAsia="en-US"/>
        </w:rPr>
        <w:t>Optimization curriculum for financial and insurance sector</w:t>
      </w:r>
      <w:r w:rsidR="002A39F5">
        <w:rPr>
          <w:rFonts w:ascii="Arial" w:eastAsia="Calibri" w:hAnsi="Arial" w:cs="Arial"/>
          <w:bCs/>
          <w:iCs/>
          <w:sz w:val="22"/>
          <w:szCs w:val="22"/>
          <w:lang w:eastAsia="en-US"/>
        </w:rPr>
        <w:t xml:space="preserve">, </w:t>
      </w:r>
      <w:r w:rsidRPr="007C75E7">
        <w:rPr>
          <w:rFonts w:ascii="Arial" w:eastAsia="Calibri" w:hAnsi="Arial" w:cs="Arial"/>
          <w:bCs/>
          <w:iCs/>
          <w:sz w:val="22"/>
          <w:szCs w:val="22"/>
          <w:lang w:eastAsia="en-US"/>
        </w:rPr>
        <w:t>Faculty of Economics and Business Administration, West University of Timișoara</w:t>
      </w:r>
      <w:r w:rsidR="007C75E7">
        <w:rPr>
          <w:rFonts w:ascii="Arial" w:eastAsia="Calibri" w:hAnsi="Arial" w:cs="Arial"/>
          <w:bCs/>
          <w:iCs/>
          <w:sz w:val="22"/>
          <w:szCs w:val="22"/>
          <w:lang w:eastAsia="en-US"/>
        </w:rPr>
        <w:t xml:space="preserve">, </w:t>
      </w:r>
      <w:r w:rsidRPr="007C75E7">
        <w:rPr>
          <w:rFonts w:ascii="Arial" w:eastAsia="Calibri" w:hAnsi="Arial" w:cs="Arial"/>
          <w:bCs/>
          <w:iCs/>
          <w:sz w:val="22"/>
          <w:szCs w:val="22"/>
          <w:lang w:eastAsia="en-US"/>
        </w:rPr>
        <w:t>18 July 20</w:t>
      </w:r>
      <w:r w:rsidR="007C75E7">
        <w:rPr>
          <w:rFonts w:ascii="Arial" w:eastAsia="Calibri" w:hAnsi="Arial" w:cs="Arial"/>
          <w:bCs/>
          <w:iCs/>
          <w:sz w:val="22"/>
          <w:szCs w:val="22"/>
          <w:lang w:eastAsia="en-US"/>
        </w:rPr>
        <w:t>14</w:t>
      </w:r>
    </w:p>
    <w:p w:rsidR="00BE0507" w:rsidRDefault="00BE0507" w:rsidP="001B4730">
      <w:pPr>
        <w:autoSpaceDE w:val="0"/>
        <w:autoSpaceDN w:val="0"/>
        <w:adjustRightInd w:val="0"/>
        <w:ind w:left="142"/>
        <w:jc w:val="both"/>
        <w:rPr>
          <w:rFonts w:ascii="Arial" w:eastAsia="Calibri" w:hAnsi="Arial" w:cs="Arial"/>
          <w:bCs/>
          <w:iCs/>
          <w:sz w:val="22"/>
          <w:szCs w:val="22"/>
          <w:lang w:eastAsia="en-US"/>
        </w:rPr>
      </w:pPr>
    </w:p>
    <w:p w:rsidR="00BE0507" w:rsidRDefault="00170CE5" w:rsidP="001B4730">
      <w:pPr>
        <w:autoSpaceDE w:val="0"/>
        <w:autoSpaceDN w:val="0"/>
        <w:adjustRightInd w:val="0"/>
        <w:ind w:left="142"/>
        <w:jc w:val="both"/>
        <w:rPr>
          <w:rFonts w:ascii="Arial" w:eastAsia="Calibri" w:hAnsi="Arial" w:cs="Arial"/>
          <w:bCs/>
          <w:iCs/>
          <w:sz w:val="22"/>
          <w:szCs w:val="22"/>
          <w:lang w:eastAsia="en-US"/>
        </w:rPr>
      </w:pPr>
      <w:r w:rsidRPr="007C75E7">
        <w:rPr>
          <w:rFonts w:ascii="Arial" w:eastAsia="Calibri" w:hAnsi="Arial" w:cs="Arial"/>
          <w:bCs/>
          <w:iCs/>
          <w:sz w:val="22"/>
          <w:szCs w:val="22"/>
          <w:lang w:eastAsia="en-US"/>
        </w:rPr>
        <w:t xml:space="preserve">2013 - Member of the Scientific Committee of the International Conference NIFIP Núcleo de Investigação em Finanças Públicas e Política Monetária - Portugal 3rd edition: </w:t>
      </w:r>
      <w:r w:rsidRPr="002A39F5">
        <w:rPr>
          <w:rFonts w:ascii="Arial" w:eastAsia="Calibri" w:hAnsi="Arial" w:cs="Arial"/>
          <w:bCs/>
          <w:i/>
          <w:iCs/>
          <w:sz w:val="22"/>
          <w:szCs w:val="22"/>
          <w:lang w:eastAsia="en-US"/>
        </w:rPr>
        <w:t>Macroeconomic Policy in Times of Cri</w:t>
      </w:r>
      <w:r w:rsidR="007C75E7" w:rsidRPr="002A39F5">
        <w:rPr>
          <w:rFonts w:ascii="Arial" w:eastAsia="Calibri" w:hAnsi="Arial" w:cs="Arial"/>
          <w:bCs/>
          <w:i/>
          <w:iCs/>
          <w:sz w:val="22"/>
          <w:szCs w:val="22"/>
          <w:lang w:eastAsia="en-US"/>
        </w:rPr>
        <w:t>sis</w:t>
      </w:r>
      <w:r w:rsidR="007C75E7">
        <w:rPr>
          <w:rFonts w:ascii="Arial" w:eastAsia="Calibri" w:hAnsi="Arial" w:cs="Arial"/>
          <w:bCs/>
          <w:iCs/>
          <w:sz w:val="22"/>
          <w:szCs w:val="22"/>
          <w:lang w:eastAsia="en-US"/>
        </w:rPr>
        <w:t xml:space="preserve">, </w:t>
      </w:r>
      <w:r w:rsidR="007C75E7" w:rsidRPr="00170CE5">
        <w:rPr>
          <w:rFonts w:ascii="Arial" w:eastAsia="Calibri" w:hAnsi="Arial" w:cs="Arial"/>
          <w:bCs/>
          <w:iCs/>
          <w:sz w:val="22"/>
          <w:szCs w:val="22"/>
          <w:lang w:val="en-US" w:eastAsia="en-US"/>
        </w:rPr>
        <w:t>Porto, Portugal</w:t>
      </w:r>
      <w:r w:rsidR="002A39F5">
        <w:rPr>
          <w:rFonts w:ascii="Arial" w:eastAsia="Calibri" w:hAnsi="Arial" w:cs="Arial"/>
          <w:bCs/>
          <w:iCs/>
          <w:sz w:val="22"/>
          <w:szCs w:val="22"/>
          <w:lang w:val="en-US" w:eastAsia="en-US"/>
        </w:rPr>
        <w:t xml:space="preserve">, </w:t>
      </w:r>
      <w:r w:rsidR="002A39F5" w:rsidRPr="002A39F5">
        <w:rPr>
          <w:rFonts w:ascii="Arial" w:eastAsia="Calibri" w:hAnsi="Arial" w:cs="Arial"/>
          <w:bCs/>
          <w:iCs/>
          <w:sz w:val="22"/>
          <w:szCs w:val="22"/>
          <w:lang w:val="en-US" w:eastAsia="en-US"/>
        </w:rPr>
        <w:t>28-29 Nov</w:t>
      </w:r>
      <w:r w:rsidR="002A39F5">
        <w:rPr>
          <w:rFonts w:ascii="Arial" w:eastAsia="Calibri" w:hAnsi="Arial" w:cs="Arial"/>
          <w:bCs/>
          <w:iCs/>
          <w:sz w:val="22"/>
          <w:szCs w:val="22"/>
          <w:lang w:val="en-US" w:eastAsia="en-US"/>
        </w:rPr>
        <w:t>ember</w:t>
      </w:r>
      <w:r w:rsidR="002A39F5" w:rsidRPr="002A39F5">
        <w:rPr>
          <w:rFonts w:ascii="Arial" w:eastAsia="Calibri" w:hAnsi="Arial" w:cs="Arial"/>
          <w:bCs/>
          <w:iCs/>
          <w:sz w:val="22"/>
          <w:szCs w:val="22"/>
          <w:lang w:val="en-US" w:eastAsia="en-US"/>
        </w:rPr>
        <w:t xml:space="preserve"> 2013</w:t>
      </w:r>
    </w:p>
    <w:p w:rsidR="00BE0507" w:rsidRDefault="00BE0507" w:rsidP="001B4730">
      <w:pPr>
        <w:autoSpaceDE w:val="0"/>
        <w:autoSpaceDN w:val="0"/>
        <w:adjustRightInd w:val="0"/>
        <w:ind w:left="142"/>
        <w:jc w:val="both"/>
        <w:rPr>
          <w:rFonts w:ascii="Arial" w:eastAsia="Calibri" w:hAnsi="Arial" w:cs="Arial"/>
          <w:bCs/>
          <w:iCs/>
          <w:sz w:val="22"/>
          <w:szCs w:val="22"/>
          <w:lang w:eastAsia="en-US"/>
        </w:rPr>
      </w:pPr>
    </w:p>
    <w:p w:rsidR="001B4730" w:rsidRDefault="00170CE5" w:rsidP="001B4730">
      <w:pPr>
        <w:autoSpaceDE w:val="0"/>
        <w:autoSpaceDN w:val="0"/>
        <w:adjustRightInd w:val="0"/>
        <w:ind w:left="142"/>
        <w:jc w:val="both"/>
        <w:rPr>
          <w:rFonts w:ascii="Arial" w:eastAsia="Calibri" w:hAnsi="Arial" w:cs="Arial"/>
          <w:bCs/>
          <w:iCs/>
          <w:sz w:val="22"/>
          <w:szCs w:val="22"/>
          <w:lang w:eastAsia="en-US"/>
        </w:rPr>
      </w:pPr>
      <w:r w:rsidRPr="007C75E7">
        <w:rPr>
          <w:rFonts w:ascii="Arial" w:eastAsia="Calibri" w:hAnsi="Arial" w:cs="Arial"/>
          <w:bCs/>
          <w:iCs/>
          <w:sz w:val="22"/>
          <w:szCs w:val="22"/>
          <w:lang w:eastAsia="en-US"/>
        </w:rPr>
        <w:t xml:space="preserve">2012 - Member of the Scientific Committee of the International Conference NIFIP Núcleo de Investigação em Finanças Públicas e Política Monetária - Portugal 2nd edition: </w:t>
      </w:r>
      <w:r w:rsidRPr="002A39F5">
        <w:rPr>
          <w:rFonts w:ascii="Arial" w:eastAsia="Calibri" w:hAnsi="Arial" w:cs="Arial"/>
          <w:bCs/>
          <w:i/>
          <w:iCs/>
          <w:sz w:val="22"/>
          <w:szCs w:val="22"/>
          <w:lang w:eastAsia="en-US"/>
        </w:rPr>
        <w:t>The Present Economic and Sovereign Debt Crisis: Evaluation and the Way O</w:t>
      </w:r>
      <w:r w:rsidR="007C75E7" w:rsidRPr="002A39F5">
        <w:rPr>
          <w:rFonts w:ascii="Arial" w:eastAsia="Calibri" w:hAnsi="Arial" w:cs="Arial"/>
          <w:bCs/>
          <w:i/>
          <w:iCs/>
          <w:sz w:val="22"/>
          <w:szCs w:val="22"/>
          <w:lang w:eastAsia="en-US"/>
        </w:rPr>
        <w:t>ut</w:t>
      </w:r>
      <w:r w:rsidR="007C75E7">
        <w:rPr>
          <w:rFonts w:ascii="Arial" w:eastAsia="Calibri" w:hAnsi="Arial" w:cs="Arial"/>
          <w:bCs/>
          <w:iCs/>
          <w:sz w:val="22"/>
          <w:szCs w:val="22"/>
          <w:lang w:eastAsia="en-US"/>
        </w:rPr>
        <w:t xml:space="preserve">, </w:t>
      </w:r>
      <w:r w:rsidR="007C75E7" w:rsidRPr="00170CE5">
        <w:rPr>
          <w:rFonts w:ascii="Arial" w:eastAsia="Calibri" w:hAnsi="Arial" w:cs="Arial"/>
          <w:bCs/>
          <w:iCs/>
          <w:sz w:val="22"/>
          <w:szCs w:val="22"/>
          <w:lang w:val="en-US" w:eastAsia="en-US"/>
        </w:rPr>
        <w:t>Porto, Portugal</w:t>
      </w:r>
      <w:r w:rsidR="002A39F5">
        <w:rPr>
          <w:rFonts w:ascii="Arial" w:eastAsia="Calibri" w:hAnsi="Arial" w:cs="Arial"/>
          <w:bCs/>
          <w:iCs/>
          <w:sz w:val="22"/>
          <w:szCs w:val="22"/>
          <w:lang w:val="en-US" w:eastAsia="en-US"/>
        </w:rPr>
        <w:t>, 6-7 December 2012</w:t>
      </w:r>
    </w:p>
    <w:p w:rsidR="001B4730" w:rsidRDefault="001B4730" w:rsidP="001B4730">
      <w:pPr>
        <w:autoSpaceDE w:val="0"/>
        <w:autoSpaceDN w:val="0"/>
        <w:adjustRightInd w:val="0"/>
        <w:ind w:left="142"/>
        <w:jc w:val="both"/>
        <w:rPr>
          <w:rFonts w:ascii="Arial" w:eastAsia="Calibri" w:hAnsi="Arial" w:cs="Arial"/>
          <w:bCs/>
          <w:iCs/>
          <w:sz w:val="22"/>
          <w:szCs w:val="22"/>
          <w:lang w:eastAsia="en-US"/>
        </w:rPr>
      </w:pPr>
    </w:p>
    <w:p w:rsidR="001B4730" w:rsidRDefault="00170CE5" w:rsidP="001B4730">
      <w:pPr>
        <w:autoSpaceDE w:val="0"/>
        <w:autoSpaceDN w:val="0"/>
        <w:adjustRightInd w:val="0"/>
        <w:ind w:left="142"/>
        <w:jc w:val="both"/>
        <w:rPr>
          <w:rFonts w:ascii="Arial" w:eastAsia="Calibri" w:hAnsi="Arial" w:cs="Arial"/>
          <w:bCs/>
          <w:iCs/>
          <w:sz w:val="22"/>
          <w:szCs w:val="22"/>
          <w:lang w:eastAsia="en-US"/>
        </w:rPr>
      </w:pPr>
      <w:r w:rsidRPr="008A537C">
        <w:rPr>
          <w:rFonts w:ascii="Arial" w:eastAsia="Calibri" w:hAnsi="Arial" w:cs="Arial"/>
          <w:bCs/>
          <w:iCs/>
          <w:sz w:val="22"/>
          <w:szCs w:val="22"/>
          <w:lang w:eastAsia="en-US"/>
        </w:rPr>
        <w:t xml:space="preserve">2012 - Member of the organizing committee of the International Conference </w:t>
      </w:r>
      <w:r w:rsidR="008A537C">
        <w:rPr>
          <w:rFonts w:ascii="Arial" w:eastAsia="Calibri" w:hAnsi="Arial" w:cs="Arial"/>
          <w:bCs/>
          <w:i/>
          <w:iCs/>
          <w:sz w:val="22"/>
          <w:szCs w:val="22"/>
          <w:lang w:eastAsia="en-US"/>
        </w:rPr>
        <w:t>Economic Thought and P</w:t>
      </w:r>
      <w:r w:rsidR="008A537C" w:rsidRPr="008A537C">
        <w:rPr>
          <w:rFonts w:ascii="Arial" w:eastAsia="Calibri" w:hAnsi="Arial" w:cs="Arial"/>
          <w:bCs/>
          <w:i/>
          <w:iCs/>
          <w:sz w:val="22"/>
          <w:szCs w:val="22"/>
          <w:lang w:eastAsia="en-US"/>
        </w:rPr>
        <w:t>erformance</w:t>
      </w:r>
      <w:r w:rsidR="008A537C">
        <w:rPr>
          <w:rFonts w:ascii="Arial" w:eastAsia="Calibri" w:hAnsi="Arial" w:cs="Arial"/>
          <w:bCs/>
          <w:iCs/>
          <w:sz w:val="22"/>
          <w:szCs w:val="22"/>
          <w:lang w:eastAsia="en-US"/>
        </w:rPr>
        <w:t>,</w:t>
      </w:r>
      <w:r w:rsidRPr="008A537C">
        <w:rPr>
          <w:rFonts w:ascii="Arial" w:eastAsia="Calibri" w:hAnsi="Arial" w:cs="Arial"/>
          <w:bCs/>
          <w:iCs/>
          <w:sz w:val="22"/>
          <w:szCs w:val="22"/>
          <w:lang w:eastAsia="en-US"/>
        </w:rPr>
        <w:t xml:space="preserve"> Romanian Academy an</w:t>
      </w:r>
      <w:r w:rsidR="008A537C" w:rsidRPr="008A537C">
        <w:rPr>
          <w:rFonts w:ascii="Arial" w:eastAsia="Calibri" w:hAnsi="Arial" w:cs="Arial"/>
          <w:bCs/>
          <w:iCs/>
          <w:sz w:val="22"/>
          <w:szCs w:val="22"/>
          <w:lang w:eastAsia="en-US"/>
        </w:rPr>
        <w:t xml:space="preserve">d West University of Timisoara, </w:t>
      </w:r>
      <w:r w:rsidRPr="008A537C">
        <w:rPr>
          <w:rFonts w:ascii="Arial" w:eastAsia="Calibri" w:hAnsi="Arial" w:cs="Arial"/>
          <w:bCs/>
          <w:iCs/>
          <w:sz w:val="22"/>
          <w:szCs w:val="22"/>
          <w:lang w:eastAsia="en-US"/>
        </w:rPr>
        <w:t xml:space="preserve">26 </w:t>
      </w:r>
      <w:r w:rsidR="008A537C" w:rsidRPr="008A537C">
        <w:rPr>
          <w:rFonts w:ascii="Arial" w:eastAsia="Calibri" w:hAnsi="Arial" w:cs="Arial"/>
          <w:bCs/>
          <w:iCs/>
          <w:sz w:val="22"/>
          <w:szCs w:val="22"/>
          <w:lang w:eastAsia="en-US"/>
        </w:rPr>
        <w:t>-</w:t>
      </w:r>
      <w:r w:rsidR="008A537C">
        <w:rPr>
          <w:rFonts w:ascii="Arial" w:eastAsia="Calibri" w:hAnsi="Arial" w:cs="Arial"/>
          <w:bCs/>
          <w:iCs/>
          <w:sz w:val="22"/>
          <w:szCs w:val="22"/>
          <w:lang w:eastAsia="en-US"/>
        </w:rPr>
        <w:t xml:space="preserve"> 28 April 2012</w:t>
      </w:r>
    </w:p>
    <w:p w:rsidR="001B4730" w:rsidRDefault="001B4730" w:rsidP="001B4730">
      <w:pPr>
        <w:autoSpaceDE w:val="0"/>
        <w:autoSpaceDN w:val="0"/>
        <w:adjustRightInd w:val="0"/>
        <w:ind w:left="142"/>
        <w:jc w:val="both"/>
        <w:rPr>
          <w:rFonts w:ascii="Arial" w:eastAsia="Calibri" w:hAnsi="Arial" w:cs="Arial"/>
          <w:bCs/>
          <w:iCs/>
          <w:sz w:val="22"/>
          <w:szCs w:val="22"/>
          <w:lang w:eastAsia="en-US"/>
        </w:rPr>
      </w:pPr>
    </w:p>
    <w:p w:rsidR="001B4730" w:rsidRDefault="00170CE5" w:rsidP="001B4730">
      <w:pPr>
        <w:autoSpaceDE w:val="0"/>
        <w:autoSpaceDN w:val="0"/>
        <w:adjustRightInd w:val="0"/>
        <w:ind w:left="142"/>
        <w:jc w:val="both"/>
        <w:rPr>
          <w:rFonts w:ascii="Arial" w:eastAsia="Calibri" w:hAnsi="Arial" w:cs="Arial"/>
          <w:bCs/>
          <w:iCs/>
          <w:sz w:val="22"/>
          <w:szCs w:val="22"/>
          <w:lang w:eastAsia="en-US"/>
        </w:rPr>
      </w:pPr>
      <w:r w:rsidRPr="002A39F5">
        <w:rPr>
          <w:rFonts w:ascii="Arial" w:eastAsia="Calibri" w:hAnsi="Arial" w:cs="Arial"/>
          <w:bCs/>
          <w:iCs/>
          <w:sz w:val="22"/>
          <w:szCs w:val="22"/>
          <w:lang w:eastAsia="en-US"/>
        </w:rPr>
        <w:t xml:space="preserve">2011 - Member of the organizing committee of the International Conference </w:t>
      </w:r>
      <w:r w:rsidR="008A537C" w:rsidRPr="002A39F5">
        <w:rPr>
          <w:rFonts w:ascii="Arial" w:eastAsia="Calibri" w:hAnsi="Arial" w:cs="Arial"/>
          <w:bCs/>
          <w:i/>
          <w:iCs/>
          <w:sz w:val="22"/>
          <w:szCs w:val="22"/>
          <w:lang w:eastAsia="en-US"/>
        </w:rPr>
        <w:t>The Financial Markets in the Context of the New Economy Paradigm</w:t>
      </w:r>
      <w:r w:rsidR="008A537C" w:rsidRPr="002A39F5">
        <w:rPr>
          <w:rFonts w:ascii="Arial" w:eastAsia="Calibri" w:hAnsi="Arial" w:cs="Arial"/>
          <w:bCs/>
          <w:iCs/>
          <w:sz w:val="22"/>
          <w:szCs w:val="22"/>
          <w:lang w:eastAsia="en-US"/>
        </w:rPr>
        <w:t xml:space="preserve">", </w:t>
      </w:r>
      <w:r w:rsidRPr="002A39F5">
        <w:rPr>
          <w:rFonts w:ascii="Arial" w:eastAsia="Calibri" w:hAnsi="Arial" w:cs="Arial"/>
          <w:bCs/>
          <w:iCs/>
          <w:sz w:val="22"/>
          <w:szCs w:val="22"/>
          <w:lang w:eastAsia="en-US"/>
        </w:rPr>
        <w:t>University of West Timisoara, Faculty of Finance, Insurance, Banks and Stock Exchanges (FABBV) from the Academy of Economic Studies, SIF Banat-Crişana, Doctoral School in the Faculty of Econom</w:t>
      </w:r>
      <w:r w:rsidR="008A537C" w:rsidRPr="002A39F5">
        <w:rPr>
          <w:rFonts w:ascii="Arial" w:eastAsia="Calibri" w:hAnsi="Arial" w:cs="Arial"/>
          <w:bCs/>
          <w:iCs/>
          <w:sz w:val="22"/>
          <w:szCs w:val="22"/>
          <w:lang w:eastAsia="en-US"/>
        </w:rPr>
        <w:t xml:space="preserve">ics and Business Administration, </w:t>
      </w:r>
      <w:r w:rsidR="008A537C" w:rsidRPr="002A39F5">
        <w:rPr>
          <w:rFonts w:ascii="Arial" w:eastAsia="Calibri" w:hAnsi="Arial" w:cs="Arial"/>
          <w:bCs/>
          <w:iCs/>
          <w:sz w:val="22"/>
          <w:szCs w:val="22"/>
          <w:lang w:val="en-US" w:eastAsia="en-US"/>
        </w:rPr>
        <w:t>13-14 May 2011</w:t>
      </w:r>
    </w:p>
    <w:p w:rsidR="001B4730" w:rsidRDefault="001B4730" w:rsidP="001B4730">
      <w:pPr>
        <w:autoSpaceDE w:val="0"/>
        <w:autoSpaceDN w:val="0"/>
        <w:adjustRightInd w:val="0"/>
        <w:ind w:left="142"/>
        <w:jc w:val="both"/>
        <w:rPr>
          <w:rFonts w:ascii="Arial" w:eastAsia="Calibri" w:hAnsi="Arial" w:cs="Arial"/>
          <w:bCs/>
          <w:iCs/>
          <w:sz w:val="22"/>
          <w:szCs w:val="22"/>
          <w:lang w:eastAsia="en-US"/>
        </w:rPr>
      </w:pPr>
    </w:p>
    <w:p w:rsidR="00170CE5" w:rsidRPr="00711401" w:rsidRDefault="00170CE5" w:rsidP="001B4730">
      <w:pPr>
        <w:autoSpaceDE w:val="0"/>
        <w:autoSpaceDN w:val="0"/>
        <w:adjustRightInd w:val="0"/>
        <w:ind w:left="142"/>
        <w:jc w:val="both"/>
        <w:rPr>
          <w:rFonts w:ascii="Arial" w:eastAsia="Calibri" w:hAnsi="Arial" w:cs="Arial"/>
          <w:bCs/>
          <w:iCs/>
          <w:sz w:val="22"/>
          <w:szCs w:val="22"/>
          <w:lang w:eastAsia="en-US"/>
        </w:rPr>
      </w:pPr>
      <w:r w:rsidRPr="002A39F5">
        <w:rPr>
          <w:rFonts w:ascii="Arial" w:eastAsia="Calibri" w:hAnsi="Arial" w:cs="Arial"/>
          <w:bCs/>
          <w:iCs/>
          <w:sz w:val="22"/>
          <w:szCs w:val="22"/>
          <w:lang w:eastAsia="en-US"/>
        </w:rPr>
        <w:t xml:space="preserve">2009 - Member of the organizing committee of the exploratory workshop </w:t>
      </w:r>
      <w:r w:rsidRPr="002A39F5">
        <w:rPr>
          <w:rFonts w:ascii="Arial" w:eastAsia="Calibri" w:hAnsi="Arial" w:cs="Arial"/>
          <w:bCs/>
          <w:i/>
          <w:iCs/>
          <w:sz w:val="22"/>
          <w:szCs w:val="22"/>
          <w:lang w:eastAsia="en-US"/>
        </w:rPr>
        <w:t>Structural and functional impact of FDI</w:t>
      </w:r>
      <w:r w:rsidRPr="002A39F5">
        <w:rPr>
          <w:rFonts w:ascii="Arial" w:eastAsia="Calibri" w:hAnsi="Arial" w:cs="Arial"/>
          <w:bCs/>
          <w:iCs/>
          <w:sz w:val="22"/>
          <w:szCs w:val="22"/>
          <w:lang w:eastAsia="en-US"/>
        </w:rPr>
        <w:t xml:space="preserve"> in the context of global financial instability</w:t>
      </w:r>
      <w:r w:rsidR="002A39F5">
        <w:rPr>
          <w:rFonts w:ascii="Arial" w:eastAsia="Calibri" w:hAnsi="Arial" w:cs="Arial"/>
          <w:bCs/>
          <w:iCs/>
          <w:sz w:val="22"/>
          <w:szCs w:val="22"/>
          <w:lang w:eastAsia="en-US"/>
        </w:rPr>
        <w:t xml:space="preserve">, </w:t>
      </w:r>
      <w:r w:rsidRPr="002A39F5">
        <w:rPr>
          <w:rFonts w:ascii="Arial" w:eastAsia="Calibri" w:hAnsi="Arial" w:cs="Arial"/>
          <w:bCs/>
          <w:iCs/>
          <w:sz w:val="22"/>
          <w:szCs w:val="22"/>
          <w:lang w:eastAsia="en-US"/>
        </w:rPr>
        <w:t xml:space="preserve">University of the West, Timişoara, </w:t>
      </w:r>
      <w:r w:rsidR="002A39F5" w:rsidRPr="002A39F5">
        <w:rPr>
          <w:rFonts w:ascii="Arial" w:eastAsia="Calibri" w:hAnsi="Arial" w:cs="Arial"/>
          <w:bCs/>
          <w:iCs/>
          <w:sz w:val="22"/>
          <w:szCs w:val="22"/>
          <w:lang w:eastAsia="en-US"/>
        </w:rPr>
        <w:t xml:space="preserve">27 </w:t>
      </w:r>
      <w:r w:rsidR="002A39F5">
        <w:rPr>
          <w:rFonts w:ascii="Arial" w:eastAsia="Calibri" w:hAnsi="Arial" w:cs="Arial"/>
          <w:bCs/>
          <w:iCs/>
          <w:sz w:val="22"/>
          <w:szCs w:val="22"/>
          <w:lang w:eastAsia="en-US"/>
        </w:rPr>
        <w:t>March</w:t>
      </w:r>
      <w:r w:rsidR="002A39F5" w:rsidRPr="002A39F5">
        <w:rPr>
          <w:rFonts w:ascii="Arial" w:eastAsia="Calibri" w:hAnsi="Arial" w:cs="Arial"/>
          <w:bCs/>
          <w:iCs/>
          <w:sz w:val="22"/>
          <w:szCs w:val="22"/>
          <w:lang w:eastAsia="en-US"/>
        </w:rPr>
        <w:t xml:space="preserve"> 2009</w:t>
      </w:r>
    </w:p>
    <w:p w:rsidR="00BA08CD" w:rsidRPr="006927D8" w:rsidRDefault="00BA08CD" w:rsidP="006927D8">
      <w:pPr>
        <w:autoSpaceDE w:val="0"/>
        <w:autoSpaceDN w:val="0"/>
        <w:adjustRightInd w:val="0"/>
        <w:ind w:left="142"/>
        <w:rPr>
          <w:rFonts w:ascii="Arial" w:eastAsia="Calibri" w:hAnsi="Arial" w:cs="Arial"/>
          <w:sz w:val="22"/>
          <w:szCs w:val="22"/>
          <w:lang w:eastAsia="en-US"/>
        </w:rPr>
      </w:pPr>
    </w:p>
    <w:p w:rsidR="0088358A" w:rsidRPr="0021716D" w:rsidRDefault="0088358A" w:rsidP="006927D8">
      <w:pPr>
        <w:autoSpaceDE w:val="0"/>
        <w:autoSpaceDN w:val="0"/>
        <w:adjustRightInd w:val="0"/>
        <w:ind w:left="142"/>
        <w:rPr>
          <w:rFonts w:ascii="Arial" w:eastAsia="Calibri" w:hAnsi="Arial" w:cs="Arial"/>
          <w:b/>
          <w:sz w:val="22"/>
          <w:szCs w:val="22"/>
          <w:lang w:eastAsia="en-US"/>
        </w:rPr>
      </w:pPr>
      <w:r w:rsidRPr="0021716D">
        <w:rPr>
          <w:rFonts w:ascii="Arial" w:eastAsia="Calibri" w:hAnsi="Arial" w:cs="Arial"/>
          <w:b/>
          <w:sz w:val="22"/>
          <w:szCs w:val="22"/>
          <w:lang w:eastAsia="en-US"/>
        </w:rPr>
        <w:t>PhD coordinator:</w:t>
      </w:r>
    </w:p>
    <w:p w:rsidR="00BA08CD" w:rsidRDefault="00BA08CD" w:rsidP="0088358A">
      <w:pPr>
        <w:autoSpaceDE w:val="0"/>
        <w:autoSpaceDN w:val="0"/>
        <w:adjustRightInd w:val="0"/>
        <w:rPr>
          <w:rFonts w:ascii="Arial" w:eastAsia="Calibri" w:hAnsi="Arial" w:cs="Arial"/>
          <w:sz w:val="22"/>
          <w:szCs w:val="22"/>
          <w:lang w:eastAsia="en-US"/>
        </w:rPr>
      </w:pPr>
    </w:p>
    <w:p w:rsidR="00BA08CD" w:rsidRDefault="007A3D8E" w:rsidP="009221AE">
      <w:pPr>
        <w:autoSpaceDE w:val="0"/>
        <w:autoSpaceDN w:val="0"/>
        <w:adjustRightInd w:val="0"/>
        <w:ind w:left="142"/>
        <w:rPr>
          <w:rFonts w:ascii="Arial" w:eastAsia="Calibri" w:hAnsi="Arial" w:cs="Arial"/>
          <w:sz w:val="22"/>
          <w:szCs w:val="22"/>
          <w:lang w:eastAsia="en-US"/>
        </w:rPr>
      </w:pPr>
      <w:r w:rsidRPr="007A3D8E">
        <w:rPr>
          <w:rFonts w:ascii="Arial" w:eastAsia="Calibri" w:hAnsi="Arial" w:cs="Arial"/>
          <w:sz w:val="22"/>
          <w:szCs w:val="22"/>
          <w:lang w:val="en-US" w:eastAsia="en-US"/>
        </w:rPr>
        <w:t xml:space="preserve">PhD students: </w:t>
      </w:r>
      <w:r>
        <w:rPr>
          <w:rFonts w:ascii="Arial" w:eastAsia="Calibri" w:hAnsi="Arial" w:cs="Arial"/>
          <w:sz w:val="22"/>
          <w:szCs w:val="22"/>
          <w:lang w:val="en-US" w:eastAsia="en-US"/>
        </w:rPr>
        <w:t>2</w:t>
      </w:r>
      <w:r w:rsidRPr="007A3D8E">
        <w:rPr>
          <w:rFonts w:ascii="Arial" w:eastAsia="Calibri" w:hAnsi="Arial" w:cs="Arial"/>
          <w:sz w:val="22"/>
          <w:szCs w:val="22"/>
          <w:lang w:val="en-US" w:eastAsia="en-US"/>
        </w:rPr>
        <w:t xml:space="preserve"> PhD students </w:t>
      </w:r>
    </w:p>
    <w:p w:rsidR="00BA08CD" w:rsidRDefault="00BA08CD" w:rsidP="0088358A">
      <w:pPr>
        <w:autoSpaceDE w:val="0"/>
        <w:autoSpaceDN w:val="0"/>
        <w:adjustRightInd w:val="0"/>
        <w:rPr>
          <w:rFonts w:ascii="Arial" w:eastAsia="Calibri" w:hAnsi="Arial" w:cs="Arial"/>
          <w:sz w:val="22"/>
          <w:szCs w:val="22"/>
          <w:lang w:eastAsia="en-US"/>
        </w:rPr>
      </w:pPr>
    </w:p>
    <w:p w:rsidR="0088358A" w:rsidRPr="00BA08CD" w:rsidRDefault="0088358A" w:rsidP="0088358A">
      <w:pPr>
        <w:autoSpaceDE w:val="0"/>
        <w:autoSpaceDN w:val="0"/>
        <w:adjustRightInd w:val="0"/>
        <w:rPr>
          <w:rFonts w:ascii="Arial" w:eastAsia="Calibri" w:hAnsi="Arial" w:cs="Arial"/>
          <w:b/>
          <w:sz w:val="22"/>
          <w:szCs w:val="22"/>
          <w:lang w:eastAsia="en-US"/>
        </w:rPr>
      </w:pPr>
      <w:r w:rsidRPr="00BA08CD">
        <w:rPr>
          <w:rFonts w:ascii="Arial" w:eastAsia="Calibri" w:hAnsi="Arial" w:cs="Arial"/>
          <w:b/>
          <w:sz w:val="22"/>
          <w:szCs w:val="22"/>
          <w:lang w:eastAsia="en-US"/>
        </w:rPr>
        <w:t>LANGUAGES</w:t>
      </w:r>
    </w:p>
    <w:p w:rsidR="00DC5EBF" w:rsidRDefault="0088358A" w:rsidP="0088358A">
      <w:pPr>
        <w:autoSpaceDE w:val="0"/>
        <w:autoSpaceDN w:val="0"/>
        <w:adjustRightInd w:val="0"/>
        <w:rPr>
          <w:rFonts w:ascii="Arial" w:eastAsia="Calibri" w:hAnsi="Arial" w:cs="Arial"/>
          <w:sz w:val="22"/>
          <w:szCs w:val="22"/>
          <w:lang w:eastAsia="en-US"/>
        </w:rPr>
      </w:pPr>
      <w:r w:rsidRPr="0088358A">
        <w:rPr>
          <w:rFonts w:ascii="Arial" w:eastAsia="Calibri" w:hAnsi="Arial" w:cs="Arial"/>
          <w:sz w:val="22"/>
          <w:szCs w:val="22"/>
          <w:lang w:eastAsia="en-US"/>
        </w:rPr>
        <w:t>Romanian (native)</w:t>
      </w:r>
    </w:p>
    <w:p w:rsidR="0088358A" w:rsidRPr="0088358A" w:rsidRDefault="00DC5EBF" w:rsidP="0088358A">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English (fluent)</w:t>
      </w:r>
    </w:p>
    <w:p w:rsidR="0088358A" w:rsidRPr="0088358A" w:rsidRDefault="0088358A" w:rsidP="0088358A">
      <w:pPr>
        <w:autoSpaceDE w:val="0"/>
        <w:autoSpaceDN w:val="0"/>
        <w:adjustRightInd w:val="0"/>
        <w:rPr>
          <w:rFonts w:ascii="Arial" w:eastAsia="Calibri" w:hAnsi="Arial" w:cs="Arial"/>
          <w:sz w:val="22"/>
          <w:szCs w:val="22"/>
          <w:lang w:eastAsia="en-US"/>
        </w:rPr>
      </w:pPr>
      <w:r w:rsidRPr="0088358A">
        <w:rPr>
          <w:rFonts w:ascii="Arial" w:eastAsia="Calibri" w:hAnsi="Arial" w:cs="Arial"/>
          <w:sz w:val="22"/>
          <w:szCs w:val="22"/>
          <w:lang w:eastAsia="en-US"/>
        </w:rPr>
        <w:t>Italian (</w:t>
      </w:r>
      <w:r w:rsidR="00DC5EBF" w:rsidRPr="0088358A">
        <w:rPr>
          <w:rFonts w:ascii="Arial" w:eastAsia="Calibri" w:hAnsi="Arial" w:cs="Arial"/>
          <w:sz w:val="22"/>
          <w:szCs w:val="22"/>
          <w:lang w:eastAsia="en-US"/>
        </w:rPr>
        <w:t>conversational</w:t>
      </w:r>
      <w:r w:rsidRPr="0088358A">
        <w:rPr>
          <w:rFonts w:ascii="Arial" w:eastAsia="Calibri" w:hAnsi="Arial" w:cs="Arial"/>
          <w:sz w:val="22"/>
          <w:szCs w:val="22"/>
          <w:lang w:eastAsia="en-US"/>
        </w:rPr>
        <w:t>)</w:t>
      </w:r>
    </w:p>
    <w:p w:rsidR="0088358A" w:rsidRPr="0088358A" w:rsidRDefault="0088358A" w:rsidP="0088358A">
      <w:pPr>
        <w:autoSpaceDE w:val="0"/>
        <w:autoSpaceDN w:val="0"/>
        <w:adjustRightInd w:val="0"/>
        <w:rPr>
          <w:rFonts w:ascii="Arial" w:eastAsia="Calibri" w:hAnsi="Arial" w:cs="Arial"/>
          <w:sz w:val="22"/>
          <w:szCs w:val="22"/>
          <w:lang w:eastAsia="en-US"/>
        </w:rPr>
      </w:pPr>
      <w:r w:rsidRPr="0088358A">
        <w:rPr>
          <w:rFonts w:ascii="Arial" w:eastAsia="Calibri" w:hAnsi="Arial" w:cs="Arial"/>
          <w:sz w:val="22"/>
          <w:szCs w:val="22"/>
          <w:lang w:eastAsia="en-US"/>
        </w:rPr>
        <w:t>French (conversational)</w:t>
      </w:r>
    </w:p>
    <w:p w:rsidR="00AD3929" w:rsidRDefault="00AD3929" w:rsidP="0088358A">
      <w:pPr>
        <w:autoSpaceDE w:val="0"/>
        <w:autoSpaceDN w:val="0"/>
        <w:adjustRightInd w:val="0"/>
        <w:rPr>
          <w:rFonts w:ascii="Arial" w:eastAsia="Calibri" w:hAnsi="Arial" w:cs="Arial"/>
          <w:sz w:val="22"/>
          <w:szCs w:val="22"/>
          <w:lang w:eastAsia="en-US"/>
        </w:rPr>
      </w:pPr>
    </w:p>
    <w:p w:rsidR="00AD3929" w:rsidRPr="00426DB0" w:rsidRDefault="00AD3929" w:rsidP="00AD3929">
      <w:pPr>
        <w:autoSpaceDE w:val="0"/>
        <w:autoSpaceDN w:val="0"/>
        <w:adjustRightInd w:val="0"/>
        <w:rPr>
          <w:rFonts w:ascii="Arial" w:eastAsia="Calibri" w:hAnsi="Arial" w:cs="Arial"/>
          <w:b/>
          <w:sz w:val="22"/>
          <w:szCs w:val="22"/>
          <w:lang w:eastAsia="en-US"/>
        </w:rPr>
      </w:pPr>
      <w:r w:rsidRPr="00426DB0">
        <w:rPr>
          <w:rFonts w:ascii="Arial" w:eastAsia="Calibri" w:hAnsi="Arial" w:cs="Arial"/>
          <w:b/>
          <w:sz w:val="22"/>
          <w:szCs w:val="22"/>
          <w:lang w:eastAsia="en-US"/>
        </w:rPr>
        <w:t>COMPUTER SKILLS</w:t>
      </w:r>
    </w:p>
    <w:p w:rsidR="00CF6E0F" w:rsidRDefault="00CF6E0F" w:rsidP="00CF6E0F">
      <w:pPr>
        <w:autoSpaceDE w:val="0"/>
        <w:autoSpaceDN w:val="0"/>
        <w:adjustRightInd w:val="0"/>
        <w:ind w:left="60"/>
        <w:jc w:val="both"/>
        <w:rPr>
          <w:rFonts w:ascii="Arial" w:eastAsia="Calibri" w:hAnsi="Arial" w:cs="Arial"/>
          <w:bCs/>
          <w:sz w:val="22"/>
          <w:szCs w:val="22"/>
          <w:lang w:eastAsia="en-US"/>
        </w:rPr>
      </w:pPr>
    </w:p>
    <w:p w:rsidR="00CF6E0F" w:rsidRPr="00CF6E0F" w:rsidRDefault="00CF6E0F" w:rsidP="00CF6E0F">
      <w:pPr>
        <w:autoSpaceDE w:val="0"/>
        <w:autoSpaceDN w:val="0"/>
        <w:adjustRightInd w:val="0"/>
        <w:ind w:left="60"/>
        <w:jc w:val="both"/>
        <w:rPr>
          <w:rFonts w:ascii="Arial" w:eastAsia="Calibri" w:hAnsi="Arial" w:cs="Arial"/>
          <w:sz w:val="22"/>
          <w:szCs w:val="22"/>
          <w:lang w:eastAsia="en-US"/>
        </w:rPr>
      </w:pPr>
      <w:r w:rsidRPr="00CF6E0F">
        <w:rPr>
          <w:rFonts w:ascii="Arial" w:eastAsia="Calibri" w:hAnsi="Arial" w:cs="Arial"/>
          <w:bCs/>
          <w:sz w:val="22"/>
          <w:szCs w:val="22"/>
          <w:lang w:eastAsia="en-US"/>
        </w:rPr>
        <w:t>Good knowledge of Microsoft Office tools (</w:t>
      </w:r>
      <w:r w:rsidRPr="00CF6E0F">
        <w:rPr>
          <w:rFonts w:ascii="Arial" w:eastAsia="Calibri" w:hAnsi="Arial" w:cs="Arial"/>
          <w:sz w:val="22"/>
          <w:szCs w:val="22"/>
          <w:lang w:eastAsia="en-US"/>
        </w:rPr>
        <w:t>W</w:t>
      </w:r>
      <w:r w:rsidR="00E10330">
        <w:rPr>
          <w:rFonts w:ascii="Arial" w:eastAsia="Calibri" w:hAnsi="Arial" w:cs="Arial"/>
          <w:sz w:val="22"/>
          <w:szCs w:val="22"/>
          <w:lang w:eastAsia="en-US"/>
        </w:rPr>
        <w:t>ord, PowerPoint, Excel, Access)</w:t>
      </w:r>
    </w:p>
    <w:p w:rsidR="00CF6E0F" w:rsidRPr="00CF6E0F" w:rsidRDefault="00CF6E0F" w:rsidP="00CF6E0F">
      <w:pPr>
        <w:autoSpaceDE w:val="0"/>
        <w:autoSpaceDN w:val="0"/>
        <w:adjustRightInd w:val="0"/>
        <w:ind w:left="60"/>
        <w:jc w:val="both"/>
        <w:rPr>
          <w:rFonts w:ascii="Arial" w:eastAsia="Calibri" w:hAnsi="Arial" w:cs="Arial"/>
          <w:sz w:val="22"/>
          <w:szCs w:val="22"/>
          <w:lang w:eastAsia="en-US"/>
        </w:rPr>
      </w:pPr>
      <w:r w:rsidRPr="00CF6E0F">
        <w:rPr>
          <w:rFonts w:ascii="Arial" w:eastAsia="Calibri" w:hAnsi="Arial" w:cs="Arial"/>
          <w:sz w:val="22"/>
          <w:szCs w:val="22"/>
          <w:lang w:eastAsia="en-US"/>
        </w:rPr>
        <w:t>Advanced us</w:t>
      </w:r>
      <w:r w:rsidR="00E10330">
        <w:rPr>
          <w:rFonts w:ascii="Arial" w:eastAsia="Calibri" w:hAnsi="Arial" w:cs="Arial"/>
          <w:sz w:val="22"/>
          <w:szCs w:val="22"/>
          <w:lang w:eastAsia="en-US"/>
        </w:rPr>
        <w:t>e of E-Views software packages</w:t>
      </w:r>
    </w:p>
    <w:p w:rsidR="00BA08CD" w:rsidRPr="00CF6E0F" w:rsidRDefault="00CF6E0F" w:rsidP="00CF6E0F">
      <w:pPr>
        <w:autoSpaceDE w:val="0"/>
        <w:autoSpaceDN w:val="0"/>
        <w:adjustRightInd w:val="0"/>
        <w:ind w:left="60"/>
        <w:jc w:val="both"/>
        <w:rPr>
          <w:rFonts w:ascii="Arial" w:eastAsia="Calibri" w:hAnsi="Arial" w:cs="Arial"/>
          <w:sz w:val="22"/>
          <w:szCs w:val="22"/>
          <w:lang w:eastAsia="en-US"/>
        </w:rPr>
      </w:pPr>
      <w:r w:rsidRPr="00CF6E0F">
        <w:rPr>
          <w:rFonts w:ascii="Arial" w:eastAsia="Calibri" w:hAnsi="Arial" w:cs="Arial"/>
          <w:sz w:val="22"/>
          <w:szCs w:val="22"/>
          <w:lang w:eastAsia="en-US"/>
        </w:rPr>
        <w:t>Basic knowledge of</w:t>
      </w:r>
      <w:r>
        <w:rPr>
          <w:rFonts w:ascii="Arial" w:eastAsia="Calibri" w:hAnsi="Arial" w:cs="Arial"/>
          <w:sz w:val="22"/>
          <w:szCs w:val="22"/>
          <w:lang w:eastAsia="en-US"/>
        </w:rPr>
        <w:t xml:space="preserve"> computer graphics applications</w:t>
      </w:r>
    </w:p>
    <w:p w:rsidR="00426DB0" w:rsidRDefault="00426DB0" w:rsidP="00AD3929">
      <w:pPr>
        <w:autoSpaceDE w:val="0"/>
        <w:autoSpaceDN w:val="0"/>
        <w:adjustRightInd w:val="0"/>
        <w:rPr>
          <w:rFonts w:ascii="Arial" w:eastAsia="Calibri" w:hAnsi="Arial" w:cs="Arial"/>
          <w:b/>
          <w:sz w:val="22"/>
          <w:szCs w:val="22"/>
          <w:lang w:eastAsia="en-US"/>
        </w:rPr>
      </w:pPr>
    </w:p>
    <w:p w:rsidR="00AD3929" w:rsidRPr="00426DB0" w:rsidRDefault="00AD3929" w:rsidP="00AD3929">
      <w:pPr>
        <w:autoSpaceDE w:val="0"/>
        <w:autoSpaceDN w:val="0"/>
        <w:adjustRightInd w:val="0"/>
        <w:rPr>
          <w:rFonts w:ascii="Arial" w:eastAsia="Calibri" w:hAnsi="Arial" w:cs="Arial"/>
          <w:b/>
          <w:sz w:val="22"/>
          <w:szCs w:val="22"/>
          <w:lang w:eastAsia="en-US"/>
        </w:rPr>
      </w:pPr>
      <w:r w:rsidRPr="00426DB0">
        <w:rPr>
          <w:rFonts w:ascii="Arial" w:eastAsia="Calibri" w:hAnsi="Arial" w:cs="Arial"/>
          <w:b/>
          <w:sz w:val="22"/>
          <w:szCs w:val="22"/>
          <w:lang w:eastAsia="en-US"/>
        </w:rPr>
        <w:t>PUBLICATIONS</w:t>
      </w:r>
    </w:p>
    <w:p w:rsidR="00DA44B5" w:rsidRDefault="00DA44B5" w:rsidP="00AD3929">
      <w:pPr>
        <w:autoSpaceDE w:val="0"/>
        <w:autoSpaceDN w:val="0"/>
        <w:adjustRightInd w:val="0"/>
        <w:rPr>
          <w:rFonts w:ascii="Arial" w:eastAsia="Calibri" w:hAnsi="Arial" w:cs="Arial"/>
          <w:b/>
          <w:sz w:val="22"/>
          <w:szCs w:val="22"/>
          <w:lang w:eastAsia="en-US"/>
        </w:rPr>
      </w:pPr>
    </w:p>
    <w:p w:rsidR="00AD3929" w:rsidRPr="00426DB0" w:rsidRDefault="00AD3929" w:rsidP="00AD3929">
      <w:pPr>
        <w:autoSpaceDE w:val="0"/>
        <w:autoSpaceDN w:val="0"/>
        <w:adjustRightInd w:val="0"/>
        <w:rPr>
          <w:rFonts w:ascii="Arial" w:eastAsia="Calibri" w:hAnsi="Arial" w:cs="Arial"/>
          <w:b/>
          <w:sz w:val="22"/>
          <w:szCs w:val="22"/>
          <w:lang w:eastAsia="en-US"/>
        </w:rPr>
      </w:pPr>
      <w:r w:rsidRPr="00426DB0">
        <w:rPr>
          <w:rFonts w:ascii="Arial" w:eastAsia="Calibri" w:hAnsi="Arial" w:cs="Arial"/>
          <w:b/>
          <w:sz w:val="22"/>
          <w:szCs w:val="22"/>
          <w:lang w:eastAsia="en-US"/>
        </w:rPr>
        <w:t>Articles in refereed journals</w:t>
      </w:r>
      <w:r w:rsidR="00DA44B5">
        <w:rPr>
          <w:rFonts w:ascii="Arial" w:eastAsia="Calibri" w:hAnsi="Arial" w:cs="Arial"/>
          <w:b/>
          <w:sz w:val="22"/>
          <w:szCs w:val="22"/>
          <w:lang w:eastAsia="en-US"/>
        </w:rPr>
        <w:t xml:space="preserve"> (</w:t>
      </w:r>
      <w:r w:rsidR="00A11BFC" w:rsidRPr="00A11BFC">
        <w:rPr>
          <w:rFonts w:ascii="Arial" w:eastAsia="Calibri" w:hAnsi="Arial" w:cs="Arial"/>
          <w:b/>
          <w:bCs/>
          <w:i/>
          <w:iCs/>
          <w:sz w:val="22"/>
          <w:szCs w:val="22"/>
          <w:lang w:val="ro-RO" w:eastAsia="en-US"/>
        </w:rPr>
        <w:t>published in an ISI impact factor greater than 0</w:t>
      </w:r>
      <w:r w:rsidR="00DA44B5">
        <w:rPr>
          <w:rFonts w:ascii="Arial" w:eastAsia="Calibri" w:hAnsi="Arial" w:cs="Arial"/>
          <w:b/>
          <w:sz w:val="22"/>
          <w:szCs w:val="22"/>
          <w:lang w:eastAsia="en-US"/>
        </w:rPr>
        <w:t>)</w:t>
      </w:r>
      <w:r w:rsidRPr="00426DB0">
        <w:rPr>
          <w:rFonts w:ascii="Arial" w:eastAsia="Calibri" w:hAnsi="Arial" w:cs="Arial"/>
          <w:b/>
          <w:sz w:val="22"/>
          <w:szCs w:val="22"/>
          <w:lang w:eastAsia="en-US"/>
        </w:rPr>
        <w:t>:</w:t>
      </w:r>
    </w:p>
    <w:p w:rsidR="00B136AD" w:rsidRDefault="00B136AD" w:rsidP="00666059">
      <w:pPr>
        <w:autoSpaceDE w:val="0"/>
        <w:autoSpaceDN w:val="0"/>
        <w:adjustRightInd w:val="0"/>
        <w:rPr>
          <w:rFonts w:ascii="Arial" w:eastAsia="Calibri" w:hAnsi="Arial" w:cs="Arial"/>
          <w:sz w:val="22"/>
          <w:szCs w:val="22"/>
          <w:lang w:eastAsia="en-US"/>
        </w:rPr>
      </w:pPr>
    </w:p>
    <w:p w:rsidR="00B136AD" w:rsidRPr="003A1249" w:rsidRDefault="00B136AD" w:rsidP="00B136AD">
      <w:pPr>
        <w:autoSpaceDE w:val="0"/>
        <w:autoSpaceDN w:val="0"/>
        <w:adjustRightInd w:val="0"/>
        <w:jc w:val="both"/>
        <w:rPr>
          <w:rFonts w:ascii="Arial" w:eastAsia="Calibri" w:hAnsi="Arial" w:cs="Arial"/>
          <w:sz w:val="22"/>
          <w:szCs w:val="22"/>
          <w:lang w:val="en-US" w:eastAsia="en-US"/>
        </w:rPr>
      </w:pPr>
      <w:r w:rsidRPr="003A1249">
        <w:rPr>
          <w:rFonts w:ascii="Arial" w:eastAsia="Calibri" w:hAnsi="Arial" w:cs="Arial"/>
          <w:sz w:val="22"/>
          <w:szCs w:val="22"/>
          <w:lang w:val="en-US" w:eastAsia="en-US"/>
        </w:rPr>
        <w:t xml:space="preserve">Tie-Ying Liu, Hsu-Ling Chang, Oana-Ramona Lobonţ, Chi-Wei Su, (2016), Is There Inflation in China? Evidence by a unit root approach, </w:t>
      </w:r>
      <w:r w:rsidRPr="003A1249">
        <w:rPr>
          <w:rFonts w:ascii="Arial" w:eastAsia="Calibri" w:hAnsi="Arial" w:cs="Arial"/>
          <w:i/>
          <w:sz w:val="22"/>
          <w:szCs w:val="22"/>
          <w:lang w:val="en-US" w:eastAsia="en-US"/>
        </w:rPr>
        <w:t>International Review of Economics &amp; Finance</w:t>
      </w:r>
      <w:r w:rsidRPr="003A1249">
        <w:rPr>
          <w:rFonts w:ascii="Arial" w:eastAsia="Calibri" w:hAnsi="Arial" w:cs="Arial"/>
          <w:sz w:val="22"/>
          <w:szCs w:val="22"/>
          <w:lang w:val="en-US" w:eastAsia="en-US"/>
        </w:rPr>
        <w:t>, forthcoming (ISI Thomson, Impact Factor = 1.846, also Scopus, RePEc, ProQuest, EBSCO)</w:t>
      </w:r>
    </w:p>
    <w:p w:rsidR="00B136AD" w:rsidRPr="003A1249" w:rsidRDefault="00B136AD" w:rsidP="00B136AD">
      <w:pPr>
        <w:autoSpaceDE w:val="0"/>
        <w:autoSpaceDN w:val="0"/>
        <w:adjustRightInd w:val="0"/>
        <w:jc w:val="both"/>
        <w:rPr>
          <w:rFonts w:ascii="Arial" w:eastAsia="Calibri" w:hAnsi="Arial" w:cs="Arial"/>
          <w:bCs/>
          <w:sz w:val="22"/>
          <w:szCs w:val="22"/>
          <w:lang w:val="ro-RO" w:eastAsia="en-US"/>
        </w:rPr>
      </w:pPr>
    </w:p>
    <w:p w:rsidR="00B136AD" w:rsidRPr="003A1249" w:rsidRDefault="00B136AD" w:rsidP="00B136AD">
      <w:pPr>
        <w:autoSpaceDE w:val="0"/>
        <w:autoSpaceDN w:val="0"/>
        <w:adjustRightInd w:val="0"/>
        <w:jc w:val="both"/>
        <w:rPr>
          <w:rFonts w:ascii="Arial" w:eastAsia="Calibri" w:hAnsi="Arial" w:cs="Arial"/>
          <w:sz w:val="22"/>
          <w:szCs w:val="22"/>
          <w:lang w:val="en-US" w:eastAsia="en-US"/>
        </w:rPr>
      </w:pPr>
      <w:r w:rsidRPr="003A1249">
        <w:rPr>
          <w:rFonts w:ascii="Arial" w:eastAsia="Calibri" w:hAnsi="Arial" w:cs="Arial"/>
          <w:bCs/>
          <w:sz w:val="22"/>
          <w:szCs w:val="22"/>
          <w:lang w:val="ro-RO" w:eastAsia="en-US"/>
        </w:rPr>
        <w:t xml:space="preserve">David Su, Xin Li, Oana-Ramona Lobonț, Yanping Zhao (2016), Economic Policy Uncertainty and Housing Returns in Germany: Evidence from a Bootstrap Rolling Window, </w:t>
      </w:r>
      <w:r w:rsidRPr="003A1249">
        <w:rPr>
          <w:rFonts w:ascii="Arial" w:eastAsia="Calibri" w:hAnsi="Arial" w:cs="Arial"/>
          <w:bCs/>
          <w:i/>
          <w:sz w:val="22"/>
          <w:szCs w:val="22"/>
          <w:lang w:val="ro-RO" w:eastAsia="en-US"/>
        </w:rPr>
        <w:t>Proceedings of Rijeka Faculty of Economics: Journal of Economics and Business/Zbornik Radova Ekonomskog Fakulteta u Rijeci-Proceedings of Rijeka Faculty of Economics</w:t>
      </w:r>
      <w:r w:rsidRPr="003A1249">
        <w:rPr>
          <w:rFonts w:ascii="Arial" w:eastAsia="Calibri" w:hAnsi="Arial" w:cs="Arial"/>
          <w:bCs/>
          <w:sz w:val="22"/>
          <w:szCs w:val="22"/>
          <w:lang w:val="ro-RO" w:eastAsia="en-US"/>
        </w:rPr>
        <w:t xml:space="preserve">, </w:t>
      </w:r>
      <w:r w:rsidRPr="003A1249">
        <w:rPr>
          <w:rFonts w:ascii="Arial" w:eastAsia="Calibri" w:hAnsi="Arial" w:cs="Arial"/>
          <w:bCs/>
          <w:sz w:val="22"/>
          <w:szCs w:val="22"/>
          <w:lang w:val="en-US" w:eastAsia="en-US"/>
        </w:rPr>
        <w:t>vol. 34 no. 1, 43-61</w:t>
      </w:r>
      <w:r w:rsidRPr="003A1249">
        <w:rPr>
          <w:rFonts w:ascii="Arial" w:eastAsia="Calibri" w:hAnsi="Arial" w:cs="Arial"/>
          <w:bCs/>
          <w:i/>
          <w:sz w:val="22"/>
          <w:szCs w:val="22"/>
          <w:lang w:val="en-US" w:eastAsia="en-US"/>
        </w:rPr>
        <w:t xml:space="preserve"> </w:t>
      </w:r>
      <w:r w:rsidRPr="003A1249">
        <w:rPr>
          <w:rFonts w:ascii="Arial" w:eastAsia="Calibri" w:hAnsi="Arial" w:cs="Arial"/>
          <w:bCs/>
          <w:sz w:val="22"/>
          <w:szCs w:val="22"/>
          <w:lang w:val="ro-RO" w:eastAsia="en-US"/>
        </w:rPr>
        <w:t>(ISI Thomson, Impact Factor = 0.108)</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Dima Bogdan, Lobonț Oana-Ramona, Moldovan Nicoleta (2016), Does the quality of public policies and institutions matter for entrepreneurial activity? Evidences from the European Union’s member states, </w:t>
      </w:r>
      <w:r w:rsidRPr="003A1249">
        <w:rPr>
          <w:rFonts w:ascii="Arial" w:eastAsia="Calibri" w:hAnsi="Arial" w:cs="Arial"/>
          <w:bCs/>
          <w:i/>
          <w:sz w:val="22"/>
          <w:szCs w:val="22"/>
          <w:lang w:val="en-US" w:eastAsia="en-US"/>
        </w:rPr>
        <w:t>Panoeconomicus</w:t>
      </w:r>
      <w:r w:rsidRPr="003A1249">
        <w:rPr>
          <w:rFonts w:ascii="Arial" w:eastAsia="Calibri" w:hAnsi="Arial" w:cs="Arial"/>
          <w:bCs/>
          <w:sz w:val="22"/>
          <w:szCs w:val="22"/>
          <w:lang w:val="en-US" w:eastAsia="en-US"/>
        </w:rPr>
        <w:t xml:space="preserve"> forthcoming (ISI Thomson, Impact Factor = 0.770, also EconLit, JEL on CD, e-JEL, Scopus, Cabell's Directory, Scirus, RePEc, EBSCO)</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Oana-Ramona Lobonț, Ana-Cristina Nicolescu, Nicoleta-Claudia Moldovan, Ayhan Kuloglu, (2016), The effect of socioeconomic factors on crime rates in Romania: a macro-level analysis, </w:t>
      </w:r>
      <w:r w:rsidRPr="003A1249">
        <w:rPr>
          <w:rFonts w:ascii="Arial" w:eastAsia="Calibri" w:hAnsi="Arial" w:cs="Arial"/>
          <w:bCs/>
          <w:i/>
          <w:sz w:val="22"/>
          <w:szCs w:val="22"/>
          <w:lang w:val="en-US" w:eastAsia="en-US"/>
        </w:rPr>
        <w:t>Economic Research-Ekonomska Istraživanja</w:t>
      </w:r>
      <w:r w:rsidRPr="003A1249">
        <w:rPr>
          <w:rFonts w:ascii="Arial" w:eastAsia="Calibri" w:hAnsi="Arial" w:cs="Arial"/>
          <w:bCs/>
          <w:sz w:val="22"/>
          <w:szCs w:val="22"/>
          <w:lang w:val="en-US" w:eastAsia="en-US"/>
        </w:rPr>
        <w:t xml:space="preserve"> forthcoming (ISI Thomson, Impact Factor = 0.432)</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Yingying Xu, Hsu-Ling Chang, Oana-Ramona Lobonţ, Chi-Wei Su, (2016), Modeling heterogeneous inflation expectations: empirical evidence from demographic data? </w:t>
      </w:r>
      <w:r w:rsidRPr="003A1249">
        <w:rPr>
          <w:rFonts w:ascii="Arial" w:eastAsia="Calibri" w:hAnsi="Arial" w:cs="Arial"/>
          <w:bCs/>
          <w:i/>
          <w:sz w:val="22"/>
          <w:szCs w:val="22"/>
          <w:lang w:val="en-US" w:eastAsia="en-US"/>
        </w:rPr>
        <w:t xml:space="preserve">Economic Modelling, </w:t>
      </w:r>
      <w:r w:rsidRPr="003A1249">
        <w:rPr>
          <w:rFonts w:ascii="Arial" w:eastAsia="Calibri" w:hAnsi="Arial" w:cs="Arial"/>
          <w:bCs/>
          <w:sz w:val="22"/>
          <w:szCs w:val="22"/>
          <w:lang w:val="en-US" w:eastAsia="en-US"/>
        </w:rPr>
        <w:t>vol. 57:</w:t>
      </w:r>
      <w:r w:rsidRPr="003A1249">
        <w:rPr>
          <w:rFonts w:ascii="Arial" w:eastAsia="Calibri" w:hAnsi="Arial" w:cs="Arial"/>
          <w:bCs/>
          <w:i/>
          <w:sz w:val="22"/>
          <w:szCs w:val="22"/>
          <w:lang w:val="en-US" w:eastAsia="en-US"/>
        </w:rPr>
        <w:t xml:space="preserve"> </w:t>
      </w:r>
      <w:r w:rsidRPr="003A1249">
        <w:rPr>
          <w:rFonts w:ascii="Arial" w:eastAsia="Calibri" w:hAnsi="Arial" w:cs="Arial"/>
          <w:bCs/>
          <w:sz w:val="22"/>
          <w:szCs w:val="22"/>
          <w:lang w:val="en-US" w:eastAsia="en-US"/>
        </w:rPr>
        <w:t>153-163 (ISI Thomson, Impact Factor = 0.827, also RePEc)</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Lobonț Oana-Ramona, Nicolescu Ana-Cristina, Lapugean (Ignat) Carmina-Ruana, Alebaite Irena (2015), Is Cultural Diversity a Determinant of the Entrepreneurial Activity?, </w:t>
      </w:r>
      <w:r w:rsidRPr="003A1249">
        <w:rPr>
          <w:rFonts w:ascii="Arial" w:eastAsia="Calibri" w:hAnsi="Arial" w:cs="Arial"/>
          <w:bCs/>
          <w:i/>
          <w:sz w:val="22"/>
          <w:szCs w:val="22"/>
          <w:lang w:val="en-US" w:eastAsia="en-US"/>
        </w:rPr>
        <w:t>Transformations in Business &amp; Economics</w:t>
      </w:r>
      <w:r w:rsidRPr="003A1249">
        <w:rPr>
          <w:rFonts w:ascii="Arial" w:eastAsia="Calibri" w:hAnsi="Arial" w:cs="Arial"/>
          <w:bCs/>
          <w:sz w:val="22"/>
          <w:szCs w:val="22"/>
          <w:lang w:val="en-US" w:eastAsia="en-US"/>
        </w:rPr>
        <w:t xml:space="preserve">, Vol. 14, No 2B (35B), 332-354, (ISI Thomson, Impact Factor =0.374, also EBSCO (EconLit with Full Text), IBSS, EconLit, e-JEL, JEL on CD, SCOPUS (2007), Cabell’s Directory) </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Pirtea Marilen Gabriel, Nicolescu Ana-Cristina, Botoc Claudiu, Lobonţ Oana-Ramona, (2015), Board Gender and Firm Value: An Empirical Analysis, </w:t>
      </w:r>
      <w:r w:rsidRPr="003A1249">
        <w:rPr>
          <w:rFonts w:ascii="Arial" w:eastAsia="Calibri" w:hAnsi="Arial" w:cs="Arial"/>
          <w:bCs/>
          <w:i/>
          <w:sz w:val="22"/>
          <w:szCs w:val="22"/>
          <w:lang w:val="en-US" w:eastAsia="en-US"/>
        </w:rPr>
        <w:t>Journal of Economic Computation and Economic Cybernetics Studies and Research</w:t>
      </w:r>
      <w:r w:rsidRPr="003A1249">
        <w:rPr>
          <w:rFonts w:ascii="Arial" w:eastAsia="Calibri" w:hAnsi="Arial" w:cs="Arial"/>
          <w:bCs/>
          <w:sz w:val="22"/>
          <w:szCs w:val="22"/>
          <w:lang w:val="en-US" w:eastAsia="en-US"/>
        </w:rPr>
        <w:t>, Volum 49, nr. 5/2015, 21-32, (ISI Thomson, Impact Factor = 0.406, also SRI = 0.084);</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Marius Lupsa Matichescu, Anamaria Bica, Alexandru Simion Ogodescu, Oana-Ramona Lobonț, Nicoleta-Claudia Moldovan, Mihnea Cristian Iacob, Sorana Rosu, (2015), The Romanian Migration: Development of the Phenomenon and the Part Played by the Immigration Policies of European Countries, </w:t>
      </w:r>
      <w:r w:rsidRPr="003A1249">
        <w:rPr>
          <w:rFonts w:ascii="Arial" w:eastAsia="Calibri" w:hAnsi="Arial" w:cs="Arial"/>
          <w:bCs/>
          <w:i/>
          <w:sz w:val="22"/>
          <w:szCs w:val="22"/>
          <w:lang w:val="en-US" w:eastAsia="en-US"/>
        </w:rPr>
        <w:t>Revista de Cercetare și Intervenție Socială</w:t>
      </w:r>
      <w:r w:rsidRPr="003A1249">
        <w:rPr>
          <w:rFonts w:ascii="Arial" w:eastAsia="Calibri" w:hAnsi="Arial" w:cs="Arial"/>
          <w:bCs/>
          <w:sz w:val="22"/>
          <w:szCs w:val="22"/>
          <w:lang w:val="en-US" w:eastAsia="en-US"/>
        </w:rPr>
        <w:t>, vol. 50, 225-238, (ISI Thomson, Impact Factor = 0783, SRI = 0,129, also EBSCO, Scopus, Index Copernicus)</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Hatmanu Mariana, Lobonţ Oana, Albu Crișan, Moldovan Nicoleta, (2014), Impact of national culture on quality of governance development: the Romanian reality, </w:t>
      </w:r>
      <w:r w:rsidRPr="003A1249">
        <w:rPr>
          <w:rFonts w:ascii="Arial" w:eastAsia="Calibri" w:hAnsi="Arial" w:cs="Arial"/>
          <w:bCs/>
          <w:i/>
          <w:sz w:val="22"/>
          <w:szCs w:val="22"/>
          <w:lang w:val="en-US" w:eastAsia="en-US"/>
        </w:rPr>
        <w:t>Journal of Economic Computation and Economic Cybernetics Studies and Research</w:t>
      </w:r>
      <w:r w:rsidRPr="003A1249">
        <w:rPr>
          <w:rFonts w:ascii="Arial" w:eastAsia="Calibri" w:hAnsi="Arial" w:cs="Arial"/>
          <w:bCs/>
          <w:sz w:val="22"/>
          <w:szCs w:val="22"/>
          <w:lang w:val="en-US" w:eastAsia="en-US"/>
        </w:rPr>
        <w:t>, Volum 48, nr. 4/2014, 63-84, (ISI Thomson, Impact Factor = 0.406, also SRI = 0.084)</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Moldovan Nicoleta, Hatmanu Mariana, Lobonţ Oana, (2014), Reflections on the Romanian Fiscal Policy-driven Election Manipulation Phenomenon, </w:t>
      </w:r>
      <w:r w:rsidRPr="003A1249">
        <w:rPr>
          <w:rFonts w:ascii="Arial" w:eastAsia="Calibri" w:hAnsi="Arial" w:cs="Arial"/>
          <w:bCs/>
          <w:i/>
          <w:sz w:val="22"/>
          <w:szCs w:val="22"/>
          <w:lang w:val="en-US" w:eastAsia="en-US"/>
        </w:rPr>
        <w:t>Journal of Economic Computation and Economic Cybernetics Studies and Research</w:t>
      </w:r>
      <w:r w:rsidRPr="003A1249">
        <w:rPr>
          <w:rFonts w:ascii="Arial" w:eastAsia="Calibri" w:hAnsi="Arial" w:cs="Arial"/>
          <w:bCs/>
          <w:sz w:val="22"/>
          <w:szCs w:val="22"/>
          <w:lang w:val="en-US" w:eastAsia="en-US"/>
        </w:rPr>
        <w:t>, Volum 48, nr. 2/2014, 91-113, (ISI Thomson, Impact Factor = 0.406, also SRI = 0.084)</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Bogdan Dima, Stefana Maria Dima &amp; Oana-Ramona Lobont (2013), New empirical evidence of the linkages between governance and economic output in the European Union, </w:t>
      </w:r>
      <w:r w:rsidRPr="003A1249">
        <w:rPr>
          <w:rFonts w:ascii="Arial" w:eastAsia="Calibri" w:hAnsi="Arial" w:cs="Arial"/>
          <w:bCs/>
          <w:i/>
          <w:sz w:val="22"/>
          <w:szCs w:val="22"/>
          <w:lang w:val="en-US" w:eastAsia="en-US"/>
        </w:rPr>
        <w:t>Journal of Economic Policy Reform</w:t>
      </w:r>
      <w:r w:rsidRPr="003A1249">
        <w:rPr>
          <w:rFonts w:ascii="Arial" w:eastAsia="Calibri" w:hAnsi="Arial" w:cs="Arial"/>
          <w:bCs/>
          <w:sz w:val="22"/>
          <w:szCs w:val="22"/>
          <w:lang w:val="en-US" w:eastAsia="en-US"/>
        </w:rPr>
        <w:t>, Volume 16, Issue 1, 68-89, (ISI Thomson, Impact Factor = 0.86, SRI = 0.253, also EBSCO, RePEc, Crrent Contents)</w:t>
      </w: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p>
    <w:p w:rsidR="00B136AD" w:rsidRPr="003A1249" w:rsidRDefault="00B136AD" w:rsidP="00B136AD">
      <w:pPr>
        <w:autoSpaceDE w:val="0"/>
        <w:autoSpaceDN w:val="0"/>
        <w:adjustRightInd w:val="0"/>
        <w:jc w:val="both"/>
        <w:rPr>
          <w:rFonts w:ascii="Arial" w:eastAsia="Calibri" w:hAnsi="Arial" w:cs="Arial"/>
          <w:bCs/>
          <w:sz w:val="22"/>
          <w:szCs w:val="22"/>
          <w:lang w:val="en-US" w:eastAsia="en-US"/>
        </w:rPr>
      </w:pPr>
      <w:r w:rsidRPr="003A1249">
        <w:rPr>
          <w:rFonts w:ascii="Arial" w:eastAsia="Calibri" w:hAnsi="Arial" w:cs="Arial"/>
          <w:bCs/>
          <w:sz w:val="22"/>
          <w:szCs w:val="22"/>
          <w:lang w:val="en-US" w:eastAsia="en-US"/>
        </w:rPr>
        <w:t xml:space="preserve">Albu Crișan, Lobonţ Oana, Moldovan Nicoleta, Kuloglu Ayhan, (2013), The criminal behaviour in romanian socio-cultural contemporary context, </w:t>
      </w:r>
      <w:r w:rsidRPr="003A1249">
        <w:rPr>
          <w:rFonts w:ascii="Arial" w:eastAsia="Calibri" w:hAnsi="Arial" w:cs="Arial"/>
          <w:bCs/>
          <w:i/>
          <w:sz w:val="22"/>
          <w:szCs w:val="22"/>
          <w:lang w:val="en-US" w:eastAsia="en-US"/>
        </w:rPr>
        <w:t>Journal of Economic Computation and Economic Cybernetics Studies and Research</w:t>
      </w:r>
      <w:r w:rsidRPr="003A1249">
        <w:rPr>
          <w:rFonts w:ascii="Arial" w:eastAsia="Calibri" w:hAnsi="Arial" w:cs="Arial"/>
          <w:bCs/>
          <w:sz w:val="22"/>
          <w:szCs w:val="22"/>
          <w:lang w:val="en-US" w:eastAsia="en-US"/>
        </w:rPr>
        <w:t>, Vol. 47 Issue 4, 5-18, (ISI Thomson, Impact Factor = 0.406, also SRI = 0.084)</w:t>
      </w:r>
    </w:p>
    <w:p w:rsidR="003A1249" w:rsidRDefault="003A1249" w:rsidP="00666059">
      <w:pPr>
        <w:autoSpaceDE w:val="0"/>
        <w:autoSpaceDN w:val="0"/>
        <w:adjustRightInd w:val="0"/>
        <w:rPr>
          <w:rFonts w:ascii="Arial" w:eastAsia="Calibri" w:hAnsi="Arial" w:cs="Arial"/>
          <w:b/>
          <w:sz w:val="22"/>
          <w:szCs w:val="22"/>
          <w:lang w:eastAsia="en-US"/>
        </w:rPr>
      </w:pPr>
    </w:p>
    <w:p w:rsidR="0046217D" w:rsidRPr="00B41719" w:rsidRDefault="0046217D" w:rsidP="00666059">
      <w:pPr>
        <w:autoSpaceDE w:val="0"/>
        <w:autoSpaceDN w:val="0"/>
        <w:adjustRightInd w:val="0"/>
        <w:rPr>
          <w:rFonts w:ascii="Arial" w:eastAsia="Calibri" w:hAnsi="Arial" w:cs="Arial"/>
          <w:b/>
          <w:sz w:val="22"/>
          <w:szCs w:val="22"/>
          <w:lang w:eastAsia="en-US"/>
        </w:rPr>
      </w:pPr>
      <w:r w:rsidRPr="00B41719">
        <w:rPr>
          <w:rFonts w:ascii="Arial" w:eastAsia="Calibri" w:hAnsi="Arial" w:cs="Arial"/>
          <w:b/>
          <w:sz w:val="22"/>
          <w:szCs w:val="22"/>
          <w:lang w:eastAsia="en-US"/>
        </w:rPr>
        <w:t>Books</w:t>
      </w:r>
      <w:r w:rsidR="00B41719">
        <w:rPr>
          <w:rFonts w:ascii="Arial" w:eastAsia="Calibri" w:hAnsi="Arial" w:cs="Arial"/>
          <w:b/>
          <w:sz w:val="22"/>
          <w:szCs w:val="22"/>
          <w:lang w:eastAsia="en-US"/>
        </w:rPr>
        <w:t xml:space="preserve"> (selection)</w:t>
      </w:r>
      <w:r w:rsidRPr="00B41719">
        <w:rPr>
          <w:rFonts w:ascii="Arial" w:eastAsia="Calibri" w:hAnsi="Arial" w:cs="Arial"/>
          <w:b/>
          <w:sz w:val="22"/>
          <w:szCs w:val="22"/>
          <w:lang w:eastAsia="en-US"/>
        </w:rPr>
        <w:t>:</w:t>
      </w:r>
    </w:p>
    <w:p w:rsidR="0046217D" w:rsidRDefault="0046217D" w:rsidP="00666059">
      <w:pPr>
        <w:autoSpaceDE w:val="0"/>
        <w:autoSpaceDN w:val="0"/>
        <w:adjustRightInd w:val="0"/>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w:t>
      </w:r>
      <w:r w:rsidRPr="0046217D">
        <w:rPr>
          <w:rFonts w:ascii="Arial" w:eastAsia="Calibri" w:hAnsi="Arial" w:cs="Arial"/>
          <w:b/>
          <w:sz w:val="22"/>
          <w:szCs w:val="22"/>
          <w:lang w:eastAsia="en-US"/>
        </w:rPr>
        <w:t xml:space="preserve"> </w:t>
      </w:r>
      <w:r w:rsidRPr="003A1249">
        <w:rPr>
          <w:rFonts w:ascii="Arial" w:eastAsia="Calibri" w:hAnsi="Arial" w:cs="Arial"/>
          <w:sz w:val="22"/>
          <w:szCs w:val="22"/>
          <w:lang w:eastAsia="en-US"/>
        </w:rPr>
        <w:t xml:space="preserve">Oana-Ramona, The Socio-Economic Effects of the Present Political System in Romania: Construction, Mechanism, Orientations, Fluctuations and Essence, LAP LAMBERT Academic Publishing, Germany, </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Ómar H. Kristmundsson, (2016), Public Sector Governance, Publishing House Mirton, Timișoara (Romanian and English edition)</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Nicolescu Ana-Cristina, Kristmundsson Ómar H., (2016), Tendințe actuale și perspective ale cercetării fundamentale și academice în sfera economiei sociale, Publishing House Mirton, Timișoara</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 xml:space="preserve">Lobonț Oana-Ramona, Ispas Roxana Maria, (2015), Gestiunea execuției bugetare, Publishing House Accent Media, Deva, </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Toma Roxana Andreea, Lobonț Oana-Ramona, (2015), Medierea și negocierea conflictelor, Publishing House Accent Media, Deva</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Iosif Anda, Moldovan Nicoleta-Claudia, Lobonț Oana-Ramona, Dogaru-Dorin Mădălin, (2015), Achizițiile publice în contextul finanțării prin fonduri structurale, Publishing House Accent Media, Deva</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Laura-Cristina Rusu, Ramona Amina Popovici, Mihaela-Codrina Levai, Cristina Maria Borţun, Oana Lobonţ, (2015), Interdisciplinaritatea în cercetarea medicală, Publishing House Universității de Medicina si Farmacie "Victor Babes, Timisoara</w:t>
      </w:r>
    </w:p>
    <w:p w:rsidR="0046217D" w:rsidRPr="003A1249" w:rsidRDefault="0046217D" w:rsidP="0046217D">
      <w:pPr>
        <w:autoSpaceDE w:val="0"/>
        <w:autoSpaceDN w:val="0"/>
        <w:adjustRightInd w:val="0"/>
        <w:jc w:val="both"/>
        <w:rPr>
          <w:rFonts w:ascii="Arial" w:eastAsia="Calibri" w:hAnsi="Arial" w:cs="Arial"/>
          <w:sz w:val="22"/>
          <w:szCs w:val="22"/>
          <w:lang w:eastAsia="en-US"/>
        </w:rPr>
      </w:pPr>
    </w:p>
    <w:p w:rsidR="0046217D" w:rsidRPr="003A1249" w:rsidRDefault="0046217D" w:rsidP="0046217D">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 (2013), Efecte socio-economice ale sistemului politic actual din România / Socio-economic effects of the current political system in Romania, Publishing House Mirton, Timisoara</w:t>
      </w:r>
    </w:p>
    <w:p w:rsidR="00B41719" w:rsidRPr="003A1249" w:rsidRDefault="00B41719" w:rsidP="0046217D">
      <w:pPr>
        <w:autoSpaceDE w:val="0"/>
        <w:autoSpaceDN w:val="0"/>
        <w:adjustRightInd w:val="0"/>
        <w:jc w:val="both"/>
        <w:rPr>
          <w:rFonts w:ascii="Arial" w:eastAsia="Calibri" w:hAnsi="Arial" w:cs="Arial"/>
          <w:sz w:val="22"/>
          <w:szCs w:val="22"/>
          <w:lang w:eastAsia="en-US"/>
        </w:rPr>
      </w:pPr>
    </w:p>
    <w:p w:rsidR="001E14C4" w:rsidRPr="003A1249" w:rsidRDefault="0046217D" w:rsidP="00B4171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 xml:space="preserve">Ionel Ştefan, Oana Lobonţ, Adriana Bebeşelea, </w:t>
      </w:r>
      <w:r w:rsidR="00B41719" w:rsidRPr="003A1249">
        <w:rPr>
          <w:rFonts w:ascii="Arial" w:eastAsia="Calibri" w:hAnsi="Arial" w:cs="Arial"/>
          <w:sz w:val="22"/>
          <w:szCs w:val="22"/>
          <w:lang w:eastAsia="en-US"/>
        </w:rPr>
        <w:t xml:space="preserve">(2010), </w:t>
      </w:r>
      <w:r w:rsidRPr="003A1249">
        <w:rPr>
          <w:rFonts w:ascii="Arial" w:eastAsia="Calibri" w:hAnsi="Arial" w:cs="Arial"/>
          <w:sz w:val="22"/>
          <w:szCs w:val="22"/>
          <w:lang w:eastAsia="en-US"/>
        </w:rPr>
        <w:t>Finanţe publice and elemente de fiscalitate / Finance and taxation elements, Publ</w:t>
      </w:r>
      <w:r w:rsidR="00B41719" w:rsidRPr="003A1249">
        <w:rPr>
          <w:rFonts w:ascii="Arial" w:eastAsia="Calibri" w:hAnsi="Arial" w:cs="Arial"/>
          <w:sz w:val="22"/>
          <w:szCs w:val="22"/>
          <w:lang w:eastAsia="en-US"/>
        </w:rPr>
        <w:t>ishing House Mirton, Timisoara</w:t>
      </w:r>
    </w:p>
    <w:p w:rsidR="001E14C4" w:rsidRPr="003A1249" w:rsidRDefault="001E14C4" w:rsidP="00B41719">
      <w:pPr>
        <w:autoSpaceDE w:val="0"/>
        <w:autoSpaceDN w:val="0"/>
        <w:adjustRightInd w:val="0"/>
        <w:jc w:val="both"/>
        <w:rPr>
          <w:rFonts w:ascii="Arial" w:eastAsia="Calibri" w:hAnsi="Arial" w:cs="Arial"/>
          <w:sz w:val="22"/>
          <w:szCs w:val="22"/>
          <w:lang w:eastAsia="en-US"/>
        </w:rPr>
      </w:pPr>
    </w:p>
    <w:p w:rsidR="001E14C4" w:rsidRPr="003A1249" w:rsidRDefault="001E14C4" w:rsidP="001E14C4">
      <w:pPr>
        <w:autoSpaceDE w:val="0"/>
        <w:autoSpaceDN w:val="0"/>
        <w:adjustRightInd w:val="0"/>
        <w:jc w:val="both"/>
        <w:rPr>
          <w:rFonts w:ascii="Arial" w:eastAsia="Calibri" w:hAnsi="Arial" w:cs="Arial"/>
          <w:sz w:val="22"/>
          <w:szCs w:val="22"/>
          <w:lang w:val="en-US" w:eastAsia="en-US"/>
        </w:rPr>
      </w:pPr>
      <w:r w:rsidRPr="003A1249">
        <w:rPr>
          <w:rFonts w:ascii="Arial" w:eastAsia="Calibri" w:hAnsi="Arial" w:cs="Arial"/>
          <w:sz w:val="22"/>
          <w:szCs w:val="22"/>
          <w:lang w:val="en-US" w:eastAsia="en-US"/>
        </w:rPr>
        <w:t xml:space="preserve">Grigore Silaand, Nicoleta Sîrghi, </w:t>
      </w:r>
      <w:r w:rsidRPr="003A1249">
        <w:rPr>
          <w:rFonts w:ascii="Arial" w:eastAsia="Calibri" w:hAnsi="Arial" w:cs="Arial"/>
          <w:bCs/>
          <w:sz w:val="22"/>
          <w:szCs w:val="22"/>
          <w:lang w:val="en-US" w:eastAsia="en-US"/>
        </w:rPr>
        <w:t>Oana Lobonţ,</w:t>
      </w:r>
      <w:r w:rsidRPr="003A1249">
        <w:rPr>
          <w:rFonts w:ascii="Arial" w:eastAsia="Calibri" w:hAnsi="Arial" w:cs="Arial"/>
          <w:sz w:val="22"/>
          <w:szCs w:val="22"/>
          <w:lang w:val="en-US" w:eastAsia="en-US"/>
        </w:rPr>
        <w:t xml:space="preserve"> (2007), </w:t>
      </w:r>
      <w:r w:rsidRPr="003A1249">
        <w:rPr>
          <w:rFonts w:ascii="Arial" w:eastAsia="Calibri" w:hAnsi="Arial" w:cs="Arial"/>
          <w:i/>
          <w:iCs/>
          <w:sz w:val="22"/>
          <w:szCs w:val="22"/>
          <w:lang w:val="en-US" w:eastAsia="en-US"/>
        </w:rPr>
        <w:t>Microeconomie in fişe / Microeconomics in detail</w:t>
      </w:r>
      <w:r w:rsidRPr="003A1249">
        <w:rPr>
          <w:rFonts w:ascii="Arial" w:eastAsia="Calibri" w:hAnsi="Arial" w:cs="Arial"/>
          <w:sz w:val="22"/>
          <w:szCs w:val="22"/>
          <w:lang w:val="en-US" w:eastAsia="en-US"/>
        </w:rPr>
        <w:t>, Publishing House Mirton, Timisoara, 2</w:t>
      </w:r>
      <w:r w:rsidRPr="003A1249">
        <w:rPr>
          <w:rFonts w:ascii="Arial" w:eastAsia="Calibri" w:hAnsi="Arial" w:cs="Arial"/>
          <w:sz w:val="22"/>
          <w:szCs w:val="22"/>
          <w:vertAlign w:val="superscript"/>
          <w:lang w:val="en-US" w:eastAsia="en-US"/>
        </w:rPr>
        <w:t>nd</w:t>
      </w:r>
      <w:r w:rsidRPr="003A1249">
        <w:rPr>
          <w:rFonts w:ascii="Arial" w:eastAsia="Calibri" w:hAnsi="Arial" w:cs="Arial"/>
          <w:sz w:val="22"/>
          <w:szCs w:val="22"/>
          <w:lang w:val="en-US" w:eastAsia="en-US"/>
        </w:rPr>
        <w:t xml:space="preserve"> Edition</w:t>
      </w:r>
    </w:p>
    <w:p w:rsidR="001E14C4" w:rsidRDefault="001E14C4" w:rsidP="001E14C4">
      <w:pPr>
        <w:autoSpaceDE w:val="0"/>
        <w:autoSpaceDN w:val="0"/>
        <w:adjustRightInd w:val="0"/>
        <w:jc w:val="both"/>
        <w:rPr>
          <w:rFonts w:ascii="Arial" w:eastAsia="Calibri" w:hAnsi="Arial" w:cs="Arial"/>
          <w:sz w:val="22"/>
          <w:szCs w:val="22"/>
          <w:lang w:val="en-US" w:eastAsia="en-US"/>
        </w:rPr>
      </w:pPr>
    </w:p>
    <w:p w:rsidR="00A11BFC" w:rsidRPr="00A11BFC" w:rsidRDefault="00A11BFC" w:rsidP="001E14C4">
      <w:pPr>
        <w:autoSpaceDE w:val="0"/>
        <w:autoSpaceDN w:val="0"/>
        <w:adjustRightInd w:val="0"/>
        <w:jc w:val="both"/>
        <w:rPr>
          <w:rFonts w:ascii="Arial" w:eastAsia="Calibri" w:hAnsi="Arial" w:cs="Arial"/>
          <w:b/>
          <w:sz w:val="22"/>
          <w:szCs w:val="22"/>
          <w:lang w:eastAsia="en-US"/>
        </w:rPr>
      </w:pPr>
      <w:r w:rsidRPr="00A11BFC">
        <w:rPr>
          <w:rFonts w:ascii="Arial" w:eastAsia="Calibri" w:hAnsi="Arial" w:cs="Arial"/>
          <w:b/>
          <w:sz w:val="22"/>
          <w:szCs w:val="22"/>
          <w:lang w:eastAsia="en-US"/>
        </w:rPr>
        <w:t xml:space="preserve">Other articles in refereed journals </w:t>
      </w:r>
      <w:r w:rsidRPr="00A11BFC">
        <w:rPr>
          <w:rFonts w:ascii="Arial" w:eastAsia="Calibri" w:hAnsi="Arial" w:cs="Arial"/>
          <w:b/>
          <w:bCs/>
          <w:iCs/>
          <w:sz w:val="22"/>
          <w:szCs w:val="22"/>
          <w:lang w:eastAsia="en-US"/>
        </w:rPr>
        <w:t>indexed in at least 2 of recognized international database</w:t>
      </w:r>
      <w:r w:rsidRPr="00A11BFC">
        <w:rPr>
          <w:rFonts w:ascii="Arial" w:eastAsia="Calibri" w:hAnsi="Arial" w:cs="Arial"/>
          <w:b/>
          <w:sz w:val="22"/>
          <w:szCs w:val="22"/>
          <w:lang w:eastAsia="en-US"/>
        </w:rPr>
        <w:t xml:space="preserve"> (selection)</w:t>
      </w:r>
    </w:p>
    <w:p w:rsidR="003A1249" w:rsidRDefault="003A1249" w:rsidP="001E14C4">
      <w:pPr>
        <w:autoSpaceDE w:val="0"/>
        <w:autoSpaceDN w:val="0"/>
        <w:adjustRightInd w:val="0"/>
        <w:jc w:val="both"/>
        <w:rPr>
          <w:rFonts w:ascii="Arial" w:eastAsia="Calibri" w:hAnsi="Arial" w:cs="Arial"/>
          <w:b/>
          <w:sz w:val="22"/>
          <w:szCs w:val="22"/>
          <w:lang w:eastAsia="en-US"/>
        </w:rPr>
      </w:pPr>
    </w:p>
    <w:p w:rsidR="003A1249" w:rsidRP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Moldovan Nicoleta Claudia, (2014), Public decision-making in the civil society constraints context, SEA - Practical Application of Science</w:t>
      </w:r>
      <w:r>
        <w:rPr>
          <w:rFonts w:ascii="Arial" w:eastAsia="Calibri" w:hAnsi="Arial" w:cs="Arial"/>
          <w:sz w:val="22"/>
          <w:szCs w:val="22"/>
          <w:lang w:eastAsia="en-US"/>
        </w:rPr>
        <w:t xml:space="preserve"> Volume II, Issue 1 (3) / 2014,</w:t>
      </w:r>
      <w:r w:rsidRPr="003A1249">
        <w:rPr>
          <w:rFonts w:ascii="Arial" w:eastAsia="Calibri" w:hAnsi="Arial" w:cs="Arial"/>
          <w:sz w:val="22"/>
          <w:szCs w:val="22"/>
          <w:lang w:eastAsia="en-US"/>
        </w:rPr>
        <w:t xml:space="preserve"> pag 296-303;</w:t>
      </w:r>
    </w:p>
    <w:p w:rsidR="003A1249" w:rsidRDefault="003A1249" w:rsidP="003A1249">
      <w:pPr>
        <w:autoSpaceDE w:val="0"/>
        <w:autoSpaceDN w:val="0"/>
        <w:adjustRightInd w:val="0"/>
        <w:jc w:val="both"/>
        <w:rPr>
          <w:rFonts w:ascii="Arial" w:eastAsia="Calibri" w:hAnsi="Arial" w:cs="Arial"/>
          <w:sz w:val="22"/>
          <w:szCs w:val="22"/>
          <w:lang w:eastAsia="en-US"/>
        </w:rPr>
      </w:pPr>
    </w:p>
    <w:p w:rsidR="003A1249" w:rsidRP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Diaw Alassane, Lobonț Oana-Ramona, Moldovan Nicoleta Claudia,  (2014), Some relevant risk factors and causal mechanisms to understand crime in Romania, Review of Applied Socio-Economic Research, Volume 8, Issue 2/2014, pag. 64-69;</w:t>
      </w:r>
    </w:p>
    <w:p w:rsidR="003A1249" w:rsidRDefault="003A1249" w:rsidP="003A1249">
      <w:pPr>
        <w:autoSpaceDE w:val="0"/>
        <w:autoSpaceDN w:val="0"/>
        <w:adjustRightInd w:val="0"/>
        <w:jc w:val="both"/>
        <w:rPr>
          <w:rFonts w:ascii="Arial" w:eastAsia="Calibri" w:hAnsi="Arial" w:cs="Arial"/>
          <w:sz w:val="22"/>
          <w:szCs w:val="22"/>
          <w:lang w:eastAsia="en-US"/>
        </w:rPr>
      </w:pPr>
    </w:p>
    <w:p w:rsid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Moldovan Nicoleta Claudia, Lobonț Oana-Ramona, Milena-Jana Schank, (2014), The civic education impact among Youth in a democracy, indexed in: SEA - Practical Application of Science Volume II, Issue 1 (3) / 2014, pag 364-370;</w:t>
      </w:r>
    </w:p>
    <w:p w:rsidR="003A1249" w:rsidRPr="003A1249" w:rsidRDefault="003A1249" w:rsidP="003A1249">
      <w:pPr>
        <w:autoSpaceDE w:val="0"/>
        <w:autoSpaceDN w:val="0"/>
        <w:adjustRightInd w:val="0"/>
        <w:jc w:val="both"/>
        <w:rPr>
          <w:rFonts w:ascii="Arial" w:eastAsia="Calibri" w:hAnsi="Arial" w:cs="Arial"/>
          <w:sz w:val="22"/>
          <w:szCs w:val="22"/>
          <w:lang w:eastAsia="en-US"/>
        </w:rPr>
      </w:pPr>
    </w:p>
    <w:p w:rsidR="003A1249" w:rsidRP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(2013), New alternative possibilities for measuring poverty in Romania, Cross-Cultural Managem</w:t>
      </w:r>
      <w:r>
        <w:rPr>
          <w:rFonts w:ascii="Arial" w:eastAsia="Calibri" w:hAnsi="Arial" w:cs="Arial"/>
          <w:sz w:val="22"/>
          <w:szCs w:val="22"/>
          <w:lang w:eastAsia="en-US"/>
        </w:rPr>
        <w:t xml:space="preserve">ent Journal, Volume XV, Issue 3, </w:t>
      </w:r>
      <w:r w:rsidRPr="003A1249">
        <w:rPr>
          <w:rFonts w:ascii="Arial" w:eastAsia="Calibri" w:hAnsi="Arial" w:cs="Arial"/>
          <w:sz w:val="22"/>
          <w:szCs w:val="22"/>
          <w:lang w:eastAsia="en-US"/>
        </w:rPr>
        <w:t>pag. 188-196;</w:t>
      </w:r>
    </w:p>
    <w:p w:rsidR="003A1249" w:rsidRP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Moldovan Nicoleta Claudia, Popescu Anca-Sofia, (2013), The perception of corruption among young people between reality and pragmatism, Cross-Cultural Managem</w:t>
      </w:r>
      <w:r>
        <w:rPr>
          <w:rFonts w:ascii="Arial" w:eastAsia="Calibri" w:hAnsi="Arial" w:cs="Arial"/>
          <w:sz w:val="22"/>
          <w:szCs w:val="22"/>
          <w:lang w:eastAsia="en-US"/>
        </w:rPr>
        <w:t>ent Journal, Volume XV, Issue 3,</w:t>
      </w:r>
      <w:r w:rsidRPr="003A1249">
        <w:rPr>
          <w:rFonts w:ascii="Arial" w:eastAsia="Calibri" w:hAnsi="Arial" w:cs="Arial"/>
          <w:sz w:val="22"/>
          <w:szCs w:val="22"/>
          <w:lang w:eastAsia="en-US"/>
        </w:rPr>
        <w:t xml:space="preserve"> pag. 180-187;</w:t>
      </w:r>
    </w:p>
    <w:p w:rsidR="003A1249" w:rsidRDefault="003A1249" w:rsidP="003A1249">
      <w:pPr>
        <w:autoSpaceDE w:val="0"/>
        <w:autoSpaceDN w:val="0"/>
        <w:adjustRightInd w:val="0"/>
        <w:jc w:val="both"/>
        <w:rPr>
          <w:rFonts w:ascii="Arial" w:eastAsia="Calibri" w:hAnsi="Arial" w:cs="Arial"/>
          <w:sz w:val="22"/>
          <w:szCs w:val="22"/>
          <w:lang w:eastAsia="en-US"/>
        </w:rPr>
      </w:pPr>
    </w:p>
    <w:p w:rsidR="003A1249" w:rsidRPr="003A1249" w:rsidRDefault="003A1249" w:rsidP="003A1249">
      <w:pPr>
        <w:autoSpaceDE w:val="0"/>
        <w:autoSpaceDN w:val="0"/>
        <w:adjustRightInd w:val="0"/>
        <w:jc w:val="both"/>
        <w:rPr>
          <w:rFonts w:ascii="Arial" w:eastAsia="Calibri" w:hAnsi="Arial" w:cs="Arial"/>
          <w:sz w:val="22"/>
          <w:szCs w:val="22"/>
          <w:lang w:eastAsia="en-US"/>
        </w:rPr>
      </w:pPr>
      <w:r w:rsidRPr="003A1249">
        <w:rPr>
          <w:rFonts w:ascii="Arial" w:eastAsia="Calibri" w:hAnsi="Arial" w:cs="Arial"/>
          <w:sz w:val="22"/>
          <w:szCs w:val="22"/>
          <w:lang w:eastAsia="en-US"/>
        </w:rPr>
        <w:t>Lobonț Oana-Ramona, Moldovan Nicoleta Claudia, Vlădușel Ioana, (2013), Education regarding taxation from the attitude and intuition to experiment, Review of Applied Socio-Economic Res</w:t>
      </w:r>
      <w:r>
        <w:rPr>
          <w:rFonts w:ascii="Arial" w:eastAsia="Calibri" w:hAnsi="Arial" w:cs="Arial"/>
          <w:sz w:val="22"/>
          <w:szCs w:val="22"/>
          <w:lang w:eastAsia="en-US"/>
        </w:rPr>
        <w:t>earch, Volume 6, Issue 2/ 2013</w:t>
      </w:r>
      <w:r w:rsidRPr="003A1249">
        <w:rPr>
          <w:rFonts w:ascii="Arial" w:eastAsia="Calibri" w:hAnsi="Arial" w:cs="Arial"/>
          <w:sz w:val="22"/>
          <w:szCs w:val="22"/>
          <w:lang w:eastAsia="en-US"/>
        </w:rPr>
        <w:t>, pag. 172-180;</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Vlădușel Ioana Alexandra, (2013), Theoretical Condensation of Intensity, Limitations and Determination of Tax Compliance in a Behavioral Economics Approach, Annals of the University Ovidius Constanţa, Economic Science</w:t>
      </w:r>
      <w:r>
        <w:rPr>
          <w:rFonts w:ascii="Arial" w:eastAsia="Calibri" w:hAnsi="Arial" w:cs="Arial"/>
          <w:sz w:val="22"/>
          <w:szCs w:val="22"/>
          <w:lang w:val="en-US" w:eastAsia="en-US"/>
        </w:rPr>
        <w:t>s Series, Volume XIII, Issue 1</w:t>
      </w:r>
      <w:r w:rsidRPr="008B469B">
        <w:rPr>
          <w:rFonts w:ascii="Arial" w:eastAsia="Calibri" w:hAnsi="Arial" w:cs="Arial"/>
          <w:sz w:val="22"/>
          <w:szCs w:val="22"/>
          <w:lang w:val="en-US" w:eastAsia="en-US"/>
        </w:rPr>
        <w:t>, pag. 1333-1338;</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(2012), Some Ways of Thinking Romanian Political System and Their Relevance for Development, Annals of the University Ovidius Constanţa. Economic Scien</w:t>
      </w:r>
      <w:r>
        <w:rPr>
          <w:rFonts w:ascii="Arial" w:eastAsia="Calibri" w:hAnsi="Arial" w:cs="Arial"/>
          <w:sz w:val="22"/>
          <w:szCs w:val="22"/>
          <w:lang w:val="en-US" w:eastAsia="en-US"/>
        </w:rPr>
        <w:t>ces Series, Volume XII, Issue 2,</w:t>
      </w:r>
      <w:r w:rsidRPr="008B469B">
        <w:rPr>
          <w:rFonts w:ascii="Arial" w:eastAsia="Calibri" w:hAnsi="Arial" w:cs="Arial"/>
          <w:sz w:val="22"/>
          <w:szCs w:val="22"/>
          <w:lang w:val="en-US" w:eastAsia="en-US"/>
        </w:rPr>
        <w:t xml:space="preserve"> pag. 1203-1208;</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Nicolescu Ana-Cristina, (2012), Controversies and Perspectives on Public Sector Performance Measurements, Annals of the University Ovidius Constanţa. Economic Sciences Series, Volume XII, Issue 2</w:t>
      </w:r>
      <w:r>
        <w:rPr>
          <w:rFonts w:ascii="Arial" w:eastAsia="Calibri" w:hAnsi="Arial" w:cs="Arial"/>
          <w:sz w:val="22"/>
          <w:szCs w:val="22"/>
          <w:lang w:val="en-US" w:eastAsia="en-US"/>
        </w:rPr>
        <w:t>,</w:t>
      </w:r>
      <w:r w:rsidRPr="008B469B">
        <w:rPr>
          <w:rFonts w:ascii="Arial" w:eastAsia="Calibri" w:hAnsi="Arial" w:cs="Arial"/>
          <w:sz w:val="22"/>
          <w:szCs w:val="22"/>
          <w:lang w:val="en-US" w:eastAsia="en-US"/>
        </w:rPr>
        <w:t xml:space="preserve"> pag. 1199-1203;</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(2012), The Contemporary Conditions, Limitations and Trends in Situations of Fragility for Romania, Annals of the University Ovidius Constanţa. Economic Sciences Series, Volume XII, Issue 1, pag. 1508-1513;</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Topcu Mert, Kuloglu Ayhan, Lobonț Oana-Ramona, (2012), Relative efficiency of monetary and fiscal policies. The case of Romania, Annals of the University Constantin Brâncuși, Târgu-Jiu Economic Sciences Series, Issue 1/2012, pag. 47-51;</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(2011), Highlighting the Response of Real Economy to the Changes of Fiscal Policy Variables.  The Romanian Case, Annals of the University Ovidius Constanţa. Economic Sciences Series, Volume XI, Issue 1, pag. 1170-1176;</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Lobonț Oana-Ramona, (2011), The coordinates of good governance between design, proportions and guidelines, Annals of the University Ovidius Constanţa, Economic Sciences Series, Volume XI, Issue 1, pag. 1176-1181;</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F250D0"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Lobonţ Oana, Moldovan Nicoleta, Nicolescu Cristina, (2010), Approach of corruption as a potential threat to the current economy and national security: the case of Romania, Journal The</w:t>
      </w:r>
      <w:r w:rsidR="00F250D0">
        <w:rPr>
          <w:rFonts w:ascii="Arial" w:eastAsia="Calibri" w:hAnsi="Arial" w:cs="Arial"/>
          <w:sz w:val="22"/>
          <w:szCs w:val="22"/>
          <w:lang w:val="en-US" w:eastAsia="en-US"/>
        </w:rPr>
        <w:t>oretical and Applied Economics.</w:t>
      </w:r>
      <w:r w:rsidRPr="008B469B">
        <w:rPr>
          <w:rFonts w:ascii="Arial" w:eastAsia="Calibri" w:hAnsi="Arial" w:cs="Arial"/>
          <w:sz w:val="22"/>
          <w:szCs w:val="22"/>
          <w:lang w:val="en-US" w:eastAsia="en-US"/>
        </w:rPr>
        <w:t>, pag. 785-793;</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F250D0"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Nicolescu Cristina, Lobonţ Oana, Moldovan Nicoleta, (2010), Debt sustainability forecasting: case of Romania, The Journal The</w:t>
      </w:r>
      <w:r w:rsidR="00F250D0">
        <w:rPr>
          <w:rFonts w:ascii="Arial" w:eastAsia="Calibri" w:hAnsi="Arial" w:cs="Arial"/>
          <w:sz w:val="22"/>
          <w:szCs w:val="22"/>
          <w:lang w:val="en-US" w:eastAsia="en-US"/>
        </w:rPr>
        <w:t xml:space="preserve">oretical and Applied Economics, </w:t>
      </w:r>
      <w:r w:rsidRPr="008B469B">
        <w:rPr>
          <w:rFonts w:ascii="Arial" w:eastAsia="Calibri" w:hAnsi="Arial" w:cs="Arial"/>
          <w:sz w:val="22"/>
          <w:szCs w:val="22"/>
          <w:lang w:val="en-US" w:eastAsia="en-US"/>
        </w:rPr>
        <w:t>pag. 811-819;</w:t>
      </w: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p>
    <w:p w:rsidR="008B469B" w:rsidRPr="008B469B" w:rsidRDefault="008B469B" w:rsidP="008B469B">
      <w:pPr>
        <w:autoSpaceDE w:val="0"/>
        <w:autoSpaceDN w:val="0"/>
        <w:adjustRightInd w:val="0"/>
        <w:jc w:val="both"/>
        <w:rPr>
          <w:rFonts w:ascii="Arial" w:eastAsia="Calibri" w:hAnsi="Arial" w:cs="Arial"/>
          <w:sz w:val="22"/>
          <w:szCs w:val="22"/>
          <w:lang w:val="en-US" w:eastAsia="en-US"/>
        </w:rPr>
      </w:pPr>
      <w:r w:rsidRPr="008B469B">
        <w:rPr>
          <w:rFonts w:ascii="Arial" w:eastAsia="Calibri" w:hAnsi="Arial" w:cs="Arial"/>
          <w:sz w:val="22"/>
          <w:szCs w:val="22"/>
          <w:lang w:val="en-US" w:eastAsia="en-US"/>
        </w:rPr>
        <w:t>Dima Bogdan, Nicoleta Moldovan, Oana Lobonț, (2010), Correlation between electoral cycle and fiscal policy decisions in Romania, Journal EuroEc</w:t>
      </w:r>
      <w:r w:rsidR="00F250D0">
        <w:rPr>
          <w:rFonts w:ascii="Arial" w:eastAsia="Calibri" w:hAnsi="Arial" w:cs="Arial"/>
          <w:sz w:val="22"/>
          <w:szCs w:val="22"/>
          <w:lang w:val="en-US" w:eastAsia="en-US"/>
        </w:rPr>
        <w:t xml:space="preserve">onomica, Galaţi, Vol 24, no 1, </w:t>
      </w:r>
      <w:r w:rsidRPr="008B469B">
        <w:rPr>
          <w:rFonts w:ascii="Arial" w:eastAsia="Calibri" w:hAnsi="Arial" w:cs="Arial"/>
          <w:sz w:val="22"/>
          <w:szCs w:val="22"/>
          <w:lang w:val="en-US" w:eastAsia="en-US"/>
        </w:rPr>
        <w:t>pag. 48-55;</w:t>
      </w:r>
    </w:p>
    <w:p w:rsidR="00426DB0" w:rsidRDefault="00426DB0" w:rsidP="001E14C4">
      <w:pPr>
        <w:autoSpaceDE w:val="0"/>
        <w:autoSpaceDN w:val="0"/>
        <w:adjustRightInd w:val="0"/>
        <w:jc w:val="both"/>
        <w:rPr>
          <w:rFonts w:ascii="Arial" w:eastAsia="Calibri" w:hAnsi="Arial" w:cs="Arial"/>
          <w:sz w:val="22"/>
          <w:szCs w:val="22"/>
          <w:lang w:eastAsia="en-US"/>
        </w:rPr>
      </w:pPr>
    </w:p>
    <w:p w:rsidR="00426DB0" w:rsidRPr="00426DB0" w:rsidRDefault="00426DB0" w:rsidP="00666059">
      <w:pPr>
        <w:autoSpaceDE w:val="0"/>
        <w:autoSpaceDN w:val="0"/>
        <w:adjustRightInd w:val="0"/>
        <w:rPr>
          <w:rFonts w:ascii="Arial" w:eastAsia="Calibri" w:hAnsi="Arial" w:cs="Arial"/>
          <w:b/>
          <w:sz w:val="22"/>
          <w:szCs w:val="22"/>
          <w:lang w:eastAsia="en-US"/>
        </w:rPr>
      </w:pPr>
      <w:r>
        <w:rPr>
          <w:rFonts w:ascii="Arial" w:eastAsia="Calibri" w:hAnsi="Arial" w:cs="Arial"/>
          <w:b/>
          <w:sz w:val="22"/>
          <w:szCs w:val="22"/>
          <w:lang w:eastAsia="en-US"/>
        </w:rPr>
        <w:t xml:space="preserve">International </w:t>
      </w:r>
      <w:r w:rsidR="00666059" w:rsidRPr="00426DB0">
        <w:rPr>
          <w:rFonts w:ascii="Arial" w:eastAsia="Calibri" w:hAnsi="Arial" w:cs="Arial"/>
          <w:b/>
          <w:sz w:val="22"/>
          <w:szCs w:val="22"/>
          <w:lang w:eastAsia="en-US"/>
        </w:rPr>
        <w:t>Conferences (selection):</w:t>
      </w:r>
    </w:p>
    <w:p w:rsidR="00EC1168" w:rsidRDefault="00EC1168" w:rsidP="00666059">
      <w:pPr>
        <w:autoSpaceDE w:val="0"/>
        <w:autoSpaceDN w:val="0"/>
        <w:adjustRightInd w:val="0"/>
        <w:rPr>
          <w:rFonts w:ascii="Arial" w:eastAsia="Calibri" w:hAnsi="Arial" w:cs="Arial"/>
          <w:sz w:val="22"/>
          <w:szCs w:val="22"/>
          <w:lang w:eastAsia="en-US"/>
        </w:rPr>
      </w:pPr>
    </w:p>
    <w:p w:rsidR="00913270" w:rsidRDefault="00FD272D" w:rsidP="00EC1168">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2016: </w:t>
      </w:r>
      <w:r w:rsidR="00916962" w:rsidRPr="00916962">
        <w:rPr>
          <w:rFonts w:ascii="Arial" w:eastAsia="Calibri" w:hAnsi="Arial" w:cs="Arial"/>
          <w:i/>
          <w:sz w:val="22"/>
          <w:szCs w:val="22"/>
          <w:lang w:val="en-US" w:eastAsia="en-US"/>
        </w:rPr>
        <w:t>Health systems efficiency in decision-making process in terms of eHealth</w:t>
      </w:r>
      <w:r w:rsidR="00916962">
        <w:rPr>
          <w:rFonts w:ascii="Arial" w:eastAsia="Calibri" w:hAnsi="Arial" w:cs="Arial"/>
          <w:sz w:val="22"/>
          <w:szCs w:val="22"/>
          <w:lang w:eastAsia="en-US"/>
        </w:rPr>
        <w:t xml:space="preserve">, </w:t>
      </w:r>
      <w:r w:rsidRPr="00FD272D">
        <w:rPr>
          <w:rFonts w:ascii="Arial" w:eastAsia="Calibri" w:hAnsi="Arial" w:cs="Arial"/>
          <w:sz w:val="22"/>
          <w:szCs w:val="22"/>
          <w:lang w:val="en-US" w:eastAsia="en-US"/>
        </w:rPr>
        <w:t>International Research Conference “GSOM Eme</w:t>
      </w:r>
      <w:r>
        <w:rPr>
          <w:rFonts w:ascii="Arial" w:eastAsia="Calibri" w:hAnsi="Arial" w:cs="Arial"/>
          <w:sz w:val="22"/>
          <w:szCs w:val="22"/>
          <w:lang w:val="en-US" w:eastAsia="en-US"/>
        </w:rPr>
        <w:t>rging Markets Conference-2016”,</w:t>
      </w:r>
      <w:r w:rsidRPr="00FD272D">
        <w:rPr>
          <w:rFonts w:ascii="Arial" w:eastAsia="Calibri" w:hAnsi="Arial" w:cs="Arial"/>
          <w:sz w:val="22"/>
          <w:szCs w:val="22"/>
          <w:lang w:val="ro-RO" w:eastAsia="en-US"/>
        </w:rPr>
        <w:t xml:space="preserve"> </w:t>
      </w:r>
      <w:r w:rsidRPr="00FD272D">
        <w:rPr>
          <w:rFonts w:ascii="Arial" w:eastAsia="Calibri" w:hAnsi="Arial" w:cs="Arial"/>
          <w:sz w:val="22"/>
          <w:szCs w:val="22"/>
          <w:lang w:val="en-US" w:eastAsia="en-US"/>
        </w:rPr>
        <w:t xml:space="preserve">Graduate School of Management of St. Petersburg State University, </w:t>
      </w:r>
      <w:r>
        <w:rPr>
          <w:rFonts w:ascii="Arial" w:eastAsia="Calibri" w:hAnsi="Arial" w:cs="Arial"/>
          <w:sz w:val="22"/>
          <w:szCs w:val="22"/>
          <w:lang w:val="ro-RO" w:eastAsia="en-US"/>
        </w:rPr>
        <w:t xml:space="preserve">6-8 Octomber, </w:t>
      </w:r>
      <w:r w:rsidRPr="00FD272D">
        <w:rPr>
          <w:rFonts w:ascii="Arial" w:eastAsia="Calibri" w:hAnsi="Arial" w:cs="Arial"/>
          <w:sz w:val="22"/>
          <w:szCs w:val="22"/>
          <w:lang w:val="en-US" w:eastAsia="en-US"/>
        </w:rPr>
        <w:t xml:space="preserve">Sankt Petersburg, </w:t>
      </w:r>
      <w:r w:rsidR="00916962" w:rsidRPr="00FD272D">
        <w:rPr>
          <w:rFonts w:ascii="Arial" w:eastAsia="Calibri" w:hAnsi="Arial" w:cs="Arial"/>
          <w:sz w:val="22"/>
          <w:szCs w:val="22"/>
          <w:lang w:val="en-US" w:eastAsia="en-US"/>
        </w:rPr>
        <w:t>Russia</w:t>
      </w:r>
    </w:p>
    <w:p w:rsidR="00913270" w:rsidRDefault="00913270" w:rsidP="00EC1168">
      <w:pPr>
        <w:autoSpaceDE w:val="0"/>
        <w:autoSpaceDN w:val="0"/>
        <w:adjustRightInd w:val="0"/>
        <w:jc w:val="both"/>
        <w:rPr>
          <w:rFonts w:ascii="Arial" w:eastAsia="Calibri" w:hAnsi="Arial" w:cs="Arial"/>
          <w:sz w:val="22"/>
          <w:szCs w:val="22"/>
          <w:lang w:eastAsia="en-US"/>
        </w:rPr>
      </w:pPr>
    </w:p>
    <w:p w:rsidR="00913270" w:rsidRDefault="00913270" w:rsidP="00EC1168">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2016:</w:t>
      </w:r>
      <w:r w:rsidR="006B3B54">
        <w:rPr>
          <w:rFonts w:ascii="Arial" w:eastAsia="Calibri" w:hAnsi="Arial" w:cs="Arial"/>
          <w:sz w:val="22"/>
          <w:szCs w:val="22"/>
          <w:lang w:eastAsia="en-US"/>
        </w:rPr>
        <w:t xml:space="preserve"> </w:t>
      </w:r>
      <w:r w:rsidR="006B3B54" w:rsidRPr="006B3B54">
        <w:rPr>
          <w:rFonts w:ascii="Arial" w:eastAsia="Calibri" w:hAnsi="Arial" w:cs="Arial"/>
          <w:i/>
          <w:sz w:val="22"/>
          <w:szCs w:val="22"/>
          <w:lang w:eastAsia="en-US"/>
        </w:rPr>
        <w:t xml:space="preserve">Defence </w:t>
      </w:r>
      <w:r w:rsidR="006B3B54">
        <w:rPr>
          <w:rFonts w:ascii="Arial" w:eastAsia="Calibri" w:hAnsi="Arial" w:cs="Arial"/>
          <w:i/>
          <w:sz w:val="22"/>
          <w:szCs w:val="22"/>
          <w:lang w:eastAsia="en-US"/>
        </w:rPr>
        <w:t xml:space="preserve">spending and economic growth: A </w:t>
      </w:r>
      <w:r w:rsidR="006B3B54" w:rsidRPr="006B3B54">
        <w:rPr>
          <w:rFonts w:ascii="Arial" w:eastAsia="Calibri" w:hAnsi="Arial" w:cs="Arial"/>
          <w:i/>
          <w:sz w:val="22"/>
          <w:szCs w:val="22"/>
          <w:lang w:eastAsia="en-US"/>
        </w:rPr>
        <w:t>panel evidence from G-20 countries</w:t>
      </w:r>
      <w:r w:rsidR="006B3B54">
        <w:rPr>
          <w:rFonts w:ascii="Arial" w:eastAsia="Calibri" w:hAnsi="Arial" w:cs="Arial"/>
          <w:sz w:val="22"/>
          <w:szCs w:val="22"/>
          <w:lang w:eastAsia="en-US"/>
        </w:rPr>
        <w:t xml:space="preserve"> and </w:t>
      </w:r>
      <w:r w:rsidR="006B3B54" w:rsidRPr="00F43E73">
        <w:rPr>
          <w:rFonts w:ascii="Arial" w:eastAsia="Calibri" w:hAnsi="Arial" w:cs="Arial"/>
          <w:i/>
          <w:sz w:val="22"/>
          <w:szCs w:val="22"/>
          <w:lang w:eastAsia="en-US"/>
        </w:rPr>
        <w:t>Modeling dynamics of industrial production in Romania</w:t>
      </w:r>
      <w:r w:rsidR="006B3B54" w:rsidRPr="00F43E73">
        <w:rPr>
          <w:rFonts w:ascii="Arial" w:eastAsia="Calibri" w:hAnsi="Arial" w:cs="Arial"/>
          <w:sz w:val="22"/>
          <w:szCs w:val="22"/>
          <w:lang w:eastAsia="en-US"/>
        </w:rPr>
        <w:t xml:space="preserve">, </w:t>
      </w:r>
      <w:r w:rsidR="00F43E73" w:rsidRPr="00FD272D">
        <w:rPr>
          <w:rFonts w:ascii="Arial" w:eastAsia="Calibri" w:hAnsi="Arial" w:cs="Arial"/>
          <w:sz w:val="22"/>
          <w:szCs w:val="22"/>
          <w:lang w:val="en-US" w:eastAsia="en-US"/>
        </w:rPr>
        <w:t xml:space="preserve">International Conference </w:t>
      </w:r>
      <w:r w:rsidR="00F43E73" w:rsidRPr="00F43E73">
        <w:rPr>
          <w:rFonts w:ascii="Arial" w:eastAsia="Calibri" w:hAnsi="Arial" w:cs="Arial" w:hint="eastAsia"/>
          <w:bCs/>
          <w:sz w:val="22"/>
          <w:szCs w:val="22"/>
          <w:lang w:val="en-US" w:eastAsia="en-US"/>
        </w:rPr>
        <w:t>2</w:t>
      </w:r>
      <w:r w:rsidR="00F43E73">
        <w:rPr>
          <w:rFonts w:ascii="Arial" w:eastAsia="Calibri" w:hAnsi="Arial" w:cs="Arial" w:hint="eastAsia"/>
          <w:bCs/>
          <w:sz w:val="22"/>
          <w:szCs w:val="22"/>
          <w:lang w:val="en-US" w:eastAsia="en-US"/>
        </w:rPr>
        <w:t xml:space="preserve">016 Global Economy &amp; Governance </w:t>
      </w:r>
      <w:r w:rsidR="00F43E73" w:rsidRPr="00F43E73">
        <w:rPr>
          <w:rFonts w:ascii="Arial" w:eastAsia="Calibri" w:hAnsi="Arial" w:cs="Arial" w:hint="eastAsia"/>
          <w:bCs/>
          <w:sz w:val="22"/>
          <w:szCs w:val="22"/>
          <w:lang w:val="en-US" w:eastAsia="en-US"/>
        </w:rPr>
        <w:t xml:space="preserve">Perspectives, Challenges and Risks of the World: Financial Integration and Global Economic Governance, </w:t>
      </w:r>
      <w:r w:rsidR="00F43E73">
        <w:rPr>
          <w:rFonts w:ascii="Arial" w:eastAsia="Calibri" w:hAnsi="Arial" w:cs="Arial" w:hint="eastAsia"/>
          <w:bCs/>
          <w:sz w:val="22"/>
          <w:szCs w:val="22"/>
          <w:lang w:val="en-US" w:eastAsia="en-US"/>
        </w:rPr>
        <w:t>13-16 October</w:t>
      </w:r>
      <w:r w:rsidR="00F43E73" w:rsidRPr="00F43E73">
        <w:rPr>
          <w:rFonts w:ascii="Arial" w:eastAsia="Calibri" w:hAnsi="Arial" w:cs="Arial" w:hint="eastAsia"/>
          <w:bCs/>
          <w:sz w:val="22"/>
          <w:szCs w:val="22"/>
          <w:lang w:val="en-US" w:eastAsia="en-US"/>
        </w:rPr>
        <w:t>,</w:t>
      </w:r>
      <w:r w:rsidR="00F43E73" w:rsidRPr="00F43E73">
        <w:rPr>
          <w:rFonts w:ascii="Arial" w:eastAsia="Calibri" w:hAnsi="Arial" w:cs="Arial"/>
          <w:bCs/>
          <w:sz w:val="22"/>
          <w:szCs w:val="22"/>
          <w:lang w:val="en-US" w:eastAsia="en-US"/>
        </w:rPr>
        <w:t xml:space="preserve"> </w:t>
      </w:r>
      <w:r w:rsidR="00F43E73" w:rsidRPr="00F43E73">
        <w:rPr>
          <w:rFonts w:ascii="Arial" w:eastAsia="Calibri" w:hAnsi="Arial" w:cs="Arial" w:hint="eastAsia"/>
          <w:bCs/>
          <w:sz w:val="22"/>
          <w:szCs w:val="22"/>
          <w:lang w:val="en-US" w:eastAsia="en-US"/>
        </w:rPr>
        <w:t>Qingdao, China</w:t>
      </w:r>
      <w:r w:rsidR="00F43E73" w:rsidRPr="00F43E73">
        <w:rPr>
          <w:rFonts w:ascii="Arial" w:eastAsia="Calibri" w:hAnsi="Arial" w:cs="Arial"/>
          <w:bCs/>
          <w:sz w:val="22"/>
          <w:szCs w:val="22"/>
          <w:lang w:val="en-US" w:eastAsia="en-US"/>
        </w:rPr>
        <w:t>”</w:t>
      </w:r>
    </w:p>
    <w:p w:rsidR="003E3B1D" w:rsidRDefault="003E3B1D" w:rsidP="00EC1168">
      <w:pPr>
        <w:autoSpaceDE w:val="0"/>
        <w:autoSpaceDN w:val="0"/>
        <w:adjustRightInd w:val="0"/>
        <w:jc w:val="both"/>
        <w:rPr>
          <w:rFonts w:ascii="Arial" w:eastAsia="Calibri" w:hAnsi="Arial" w:cs="Arial"/>
          <w:sz w:val="22"/>
          <w:szCs w:val="22"/>
          <w:lang w:eastAsia="en-US"/>
        </w:rPr>
      </w:pPr>
    </w:p>
    <w:p w:rsidR="00924B6D" w:rsidRDefault="003E3B1D" w:rsidP="00BE0507">
      <w:pPr>
        <w:autoSpaceDE w:val="0"/>
        <w:autoSpaceDN w:val="0"/>
        <w:adjustRightInd w:val="0"/>
        <w:jc w:val="both"/>
        <w:rPr>
          <w:rFonts w:ascii="Arial" w:eastAsia="Calibri" w:hAnsi="Arial" w:cs="Arial"/>
          <w:bCs/>
          <w:iCs/>
          <w:sz w:val="22"/>
          <w:szCs w:val="22"/>
          <w:lang w:val="en-US" w:eastAsia="en-US"/>
        </w:rPr>
      </w:pPr>
      <w:r>
        <w:rPr>
          <w:rFonts w:ascii="Arial" w:eastAsia="Calibri" w:hAnsi="Arial" w:cs="Arial"/>
          <w:sz w:val="22"/>
          <w:szCs w:val="22"/>
          <w:lang w:eastAsia="en-US"/>
        </w:rPr>
        <w:t xml:space="preserve">2015: </w:t>
      </w:r>
      <w:r w:rsidRPr="00EF7353">
        <w:rPr>
          <w:rFonts w:ascii="Arial" w:eastAsia="Calibri" w:hAnsi="Arial" w:cs="Arial"/>
          <w:i/>
          <w:sz w:val="22"/>
          <w:szCs w:val="22"/>
          <w:lang w:eastAsia="en-US"/>
        </w:rPr>
        <w:t>Is</w:t>
      </w:r>
      <w:r w:rsidR="00EF7353">
        <w:rPr>
          <w:rFonts w:ascii="Arial" w:eastAsia="Calibri" w:hAnsi="Arial" w:cs="Arial"/>
          <w:i/>
          <w:sz w:val="22"/>
          <w:szCs w:val="22"/>
          <w:lang w:eastAsia="en-US"/>
        </w:rPr>
        <w:t xml:space="preserve"> cultural diversity</w:t>
      </w:r>
      <w:r w:rsidRPr="00EF7353">
        <w:rPr>
          <w:rFonts w:ascii="Arial" w:eastAsia="Calibri" w:hAnsi="Arial" w:cs="Arial"/>
          <w:i/>
          <w:sz w:val="22"/>
          <w:szCs w:val="22"/>
          <w:lang w:eastAsia="en-US"/>
        </w:rPr>
        <w:t xml:space="preserve"> </w:t>
      </w:r>
      <w:r w:rsidR="00BE0507">
        <w:rPr>
          <w:rFonts w:ascii="Arial" w:eastAsia="Calibri" w:hAnsi="Arial" w:cs="Arial"/>
          <w:i/>
          <w:sz w:val="22"/>
          <w:szCs w:val="22"/>
          <w:lang w:eastAsia="en-US"/>
        </w:rPr>
        <w:t>a determinant of the</w:t>
      </w:r>
      <w:r w:rsidRPr="00EF7353">
        <w:rPr>
          <w:rFonts w:ascii="Arial" w:eastAsia="Calibri" w:hAnsi="Arial" w:cs="Arial"/>
          <w:i/>
          <w:sz w:val="22"/>
          <w:szCs w:val="22"/>
          <w:lang w:eastAsia="en-US"/>
        </w:rPr>
        <w:t xml:space="preserve"> entrepreneurial activity?</w:t>
      </w:r>
      <w:r w:rsidR="00BE0507">
        <w:rPr>
          <w:rFonts w:ascii="Arial" w:eastAsia="Calibri" w:hAnsi="Arial" w:cs="Arial"/>
          <w:sz w:val="22"/>
          <w:szCs w:val="22"/>
          <w:lang w:eastAsia="en-US"/>
        </w:rPr>
        <w:t>,</w:t>
      </w:r>
      <w:r w:rsidR="00EF7353">
        <w:rPr>
          <w:rFonts w:ascii="Arial" w:eastAsia="Calibri" w:hAnsi="Arial" w:cs="Arial"/>
          <w:i/>
          <w:sz w:val="22"/>
          <w:szCs w:val="22"/>
          <w:lang w:eastAsia="en-US"/>
        </w:rPr>
        <w:t xml:space="preserve"> </w:t>
      </w:r>
      <w:r w:rsidR="00BE0507" w:rsidRPr="00BE0507">
        <w:rPr>
          <w:rFonts w:ascii="Arial" w:eastAsia="Calibri" w:hAnsi="Arial" w:cs="Arial"/>
          <w:bCs/>
          <w:iCs/>
          <w:sz w:val="22"/>
          <w:szCs w:val="22"/>
          <w:lang w:val="en-US" w:eastAsia="en-US"/>
        </w:rPr>
        <w:t xml:space="preserve">International Conference </w:t>
      </w:r>
      <w:r w:rsidR="00BE0507" w:rsidRPr="00BE0507">
        <w:rPr>
          <w:rFonts w:ascii="Arial" w:eastAsia="Calibri" w:hAnsi="Arial" w:cs="Arial"/>
          <w:bCs/>
          <w:sz w:val="22"/>
          <w:szCs w:val="22"/>
          <w:lang w:val="en-US" w:eastAsia="en-US"/>
        </w:rPr>
        <w:t>The long and tortuous path of the euro crisis: institutional innovations and monetary policy</w:t>
      </w:r>
      <w:r w:rsidR="00BE0507" w:rsidRPr="00BE0507">
        <w:rPr>
          <w:rFonts w:ascii="Arial" w:eastAsia="Calibri" w:hAnsi="Arial" w:cs="Arial"/>
          <w:bCs/>
          <w:iCs/>
          <w:sz w:val="22"/>
          <w:szCs w:val="22"/>
          <w:lang w:val="en-US" w:eastAsia="en-US"/>
        </w:rPr>
        <w:t>, Núcleo de Investigação em Finança</w:t>
      </w:r>
      <w:r w:rsidR="00BE0507">
        <w:rPr>
          <w:rFonts w:ascii="Arial" w:eastAsia="Calibri" w:hAnsi="Arial" w:cs="Arial"/>
          <w:bCs/>
          <w:iCs/>
          <w:sz w:val="22"/>
          <w:szCs w:val="22"/>
          <w:lang w:val="en-US" w:eastAsia="en-US"/>
        </w:rPr>
        <w:t xml:space="preserve">s Públicas e Política Monetária, </w:t>
      </w:r>
      <w:r w:rsidR="00BE0507" w:rsidRPr="00BE0507">
        <w:rPr>
          <w:rFonts w:ascii="Arial" w:eastAsia="Calibri" w:hAnsi="Arial" w:cs="Arial"/>
          <w:bCs/>
          <w:iCs/>
          <w:sz w:val="22"/>
          <w:szCs w:val="22"/>
          <w:lang w:val="en-US" w:eastAsia="en-US"/>
        </w:rPr>
        <w:t>n 1-2 October, Porto, Portugal</w:t>
      </w:r>
    </w:p>
    <w:p w:rsidR="00FD272D" w:rsidRDefault="00FD272D" w:rsidP="00924B6D">
      <w:pPr>
        <w:autoSpaceDE w:val="0"/>
        <w:autoSpaceDN w:val="0"/>
        <w:adjustRightInd w:val="0"/>
        <w:jc w:val="both"/>
        <w:rPr>
          <w:rFonts w:ascii="Arial" w:eastAsia="Calibri" w:hAnsi="Arial" w:cs="Arial"/>
          <w:sz w:val="22"/>
          <w:szCs w:val="22"/>
          <w:lang w:eastAsia="en-US"/>
        </w:rPr>
      </w:pPr>
    </w:p>
    <w:p w:rsidR="00924B6D" w:rsidRDefault="00EC1168" w:rsidP="00EC1168">
      <w:pPr>
        <w:autoSpaceDE w:val="0"/>
        <w:autoSpaceDN w:val="0"/>
        <w:adjustRightInd w:val="0"/>
        <w:jc w:val="both"/>
        <w:rPr>
          <w:rFonts w:ascii="Arial" w:eastAsia="Calibri" w:hAnsi="Arial" w:cs="Arial"/>
          <w:iCs/>
          <w:sz w:val="22"/>
          <w:szCs w:val="22"/>
          <w:lang w:val="en-US" w:eastAsia="en-US"/>
        </w:rPr>
      </w:pPr>
      <w:r>
        <w:rPr>
          <w:rFonts w:ascii="Arial" w:eastAsia="Calibri" w:hAnsi="Arial" w:cs="Arial"/>
          <w:sz w:val="22"/>
          <w:szCs w:val="22"/>
          <w:lang w:eastAsia="en-US"/>
        </w:rPr>
        <w:t xml:space="preserve">2015: </w:t>
      </w:r>
      <w:r w:rsidRPr="00BA56C6">
        <w:rPr>
          <w:rFonts w:ascii="Arial" w:eastAsia="Calibri" w:hAnsi="Arial" w:cs="Arial"/>
          <w:i/>
          <w:iCs/>
          <w:sz w:val="22"/>
          <w:szCs w:val="22"/>
          <w:lang w:val="en-US" w:eastAsia="en-US"/>
        </w:rPr>
        <w:t>Debate on the Decision Making Process for Green Investments in Sustainable Development Context</w:t>
      </w:r>
      <w:r>
        <w:rPr>
          <w:rFonts w:ascii="Arial" w:eastAsia="Calibri" w:hAnsi="Arial" w:cs="Arial"/>
          <w:i/>
          <w:iCs/>
          <w:sz w:val="22"/>
          <w:szCs w:val="22"/>
          <w:lang w:val="en-US" w:eastAsia="en-US"/>
        </w:rPr>
        <w:t xml:space="preserve">, </w:t>
      </w:r>
      <w:r w:rsidRPr="00BA56C6">
        <w:rPr>
          <w:rFonts w:ascii="Arial" w:eastAsia="Calibri" w:hAnsi="Arial" w:cs="Arial"/>
          <w:iCs/>
          <w:sz w:val="22"/>
          <w:szCs w:val="22"/>
          <w:lang w:val="en-US" w:eastAsia="en-US"/>
        </w:rPr>
        <w:t xml:space="preserve">MAKELEARN International Scientific Conference on Management of Knowledge and Learning TIM 2015, </w:t>
      </w:r>
      <w:r w:rsidR="00A27573">
        <w:rPr>
          <w:rFonts w:ascii="Arial" w:eastAsia="Calibri" w:hAnsi="Arial" w:cs="Arial"/>
          <w:iCs/>
          <w:sz w:val="22"/>
          <w:szCs w:val="22"/>
          <w:lang w:val="en-US" w:eastAsia="en-US"/>
        </w:rPr>
        <w:t xml:space="preserve">27-29 May, </w:t>
      </w:r>
      <w:r w:rsidRPr="00BA56C6">
        <w:rPr>
          <w:rFonts w:ascii="Arial" w:eastAsia="Calibri" w:hAnsi="Arial" w:cs="Arial"/>
          <w:iCs/>
          <w:sz w:val="22"/>
          <w:szCs w:val="22"/>
          <w:lang w:val="en-US" w:eastAsia="en-US"/>
        </w:rPr>
        <w:t>Bari, Italy</w:t>
      </w:r>
    </w:p>
    <w:p w:rsidR="00924B6D" w:rsidRDefault="00924B6D" w:rsidP="00EC1168">
      <w:pPr>
        <w:autoSpaceDE w:val="0"/>
        <w:autoSpaceDN w:val="0"/>
        <w:adjustRightInd w:val="0"/>
        <w:jc w:val="both"/>
        <w:rPr>
          <w:rFonts w:ascii="Arial" w:eastAsia="Calibri" w:hAnsi="Arial" w:cs="Arial"/>
          <w:iCs/>
          <w:sz w:val="22"/>
          <w:szCs w:val="22"/>
          <w:lang w:val="en-US" w:eastAsia="en-US"/>
        </w:rPr>
      </w:pPr>
    </w:p>
    <w:p w:rsidR="00A01923" w:rsidRPr="00924B6D" w:rsidRDefault="00924B6D" w:rsidP="00EC1168">
      <w:pPr>
        <w:autoSpaceDE w:val="0"/>
        <w:autoSpaceDN w:val="0"/>
        <w:adjustRightInd w:val="0"/>
        <w:jc w:val="both"/>
        <w:rPr>
          <w:rFonts w:ascii="Arial" w:eastAsia="Calibri" w:hAnsi="Arial" w:cs="Arial"/>
          <w:bCs/>
          <w:iCs/>
          <w:sz w:val="22"/>
          <w:szCs w:val="22"/>
          <w:lang w:val="en-US" w:eastAsia="en-US"/>
        </w:rPr>
      </w:pPr>
      <w:r>
        <w:rPr>
          <w:rFonts w:ascii="Arial" w:eastAsia="Calibri" w:hAnsi="Arial" w:cs="Arial"/>
          <w:sz w:val="22"/>
          <w:szCs w:val="22"/>
          <w:lang w:eastAsia="en-US"/>
        </w:rPr>
        <w:t xml:space="preserve">2015: </w:t>
      </w:r>
      <w:r w:rsidRPr="00924B6D">
        <w:rPr>
          <w:rFonts w:ascii="Arial" w:eastAsia="Calibri" w:hAnsi="Arial" w:cs="Arial"/>
          <w:bCs/>
          <w:iCs/>
          <w:sz w:val="22"/>
          <w:szCs w:val="22"/>
          <w:lang w:val="en-US" w:eastAsia="en-US"/>
        </w:rPr>
        <w:t>NCDE 2015</w:t>
      </w:r>
      <w:r>
        <w:rPr>
          <w:rFonts w:ascii="Arial" w:eastAsia="Calibri" w:hAnsi="Arial" w:cs="Arial"/>
          <w:bCs/>
          <w:iCs/>
          <w:sz w:val="22"/>
          <w:szCs w:val="22"/>
          <w:lang w:val="en-US" w:eastAsia="en-US"/>
        </w:rPr>
        <w:t xml:space="preserve"> </w:t>
      </w:r>
      <w:r w:rsidRPr="00924B6D">
        <w:rPr>
          <w:rFonts w:ascii="Arial" w:eastAsia="Calibri" w:hAnsi="Arial" w:cs="Arial"/>
          <w:bCs/>
          <w:iCs/>
          <w:sz w:val="22"/>
          <w:szCs w:val="22"/>
          <w:lang w:val="en-US" w:eastAsia="en-US"/>
        </w:rPr>
        <w:t>Nordic Conference in Development Economics 2015</w:t>
      </w:r>
      <w:r>
        <w:rPr>
          <w:rFonts w:ascii="Arial" w:eastAsia="Calibri" w:hAnsi="Arial" w:cs="Arial"/>
          <w:bCs/>
          <w:iCs/>
          <w:sz w:val="22"/>
          <w:szCs w:val="22"/>
          <w:lang w:val="en-US" w:eastAsia="en-US"/>
        </w:rPr>
        <w:t xml:space="preserve">, </w:t>
      </w:r>
      <w:r w:rsidRPr="00924B6D">
        <w:rPr>
          <w:rFonts w:ascii="Arial" w:eastAsia="Calibri" w:hAnsi="Arial" w:cs="Arial"/>
          <w:bCs/>
          <w:iCs/>
          <w:sz w:val="22"/>
          <w:szCs w:val="22"/>
          <w:lang w:val="en-US" w:eastAsia="en-US"/>
        </w:rPr>
        <w:t>University of Copenhagen, Department of Economics,</w:t>
      </w:r>
      <w:r>
        <w:rPr>
          <w:rFonts w:ascii="Arial" w:eastAsia="Calibri" w:hAnsi="Arial" w:cs="Arial"/>
          <w:bCs/>
          <w:iCs/>
          <w:sz w:val="22"/>
          <w:szCs w:val="22"/>
          <w:lang w:val="en-US" w:eastAsia="en-US"/>
        </w:rPr>
        <w:t xml:space="preserve"> </w:t>
      </w:r>
      <w:r w:rsidRPr="00924B6D">
        <w:rPr>
          <w:rFonts w:ascii="Arial" w:eastAsia="Calibri" w:hAnsi="Arial" w:cs="Arial"/>
          <w:bCs/>
          <w:iCs/>
          <w:sz w:val="22"/>
          <w:szCs w:val="22"/>
          <w:lang w:val="en-US" w:eastAsia="en-US"/>
        </w:rPr>
        <w:t>Development Economics Research Group (DERG)</w:t>
      </w:r>
      <w:r>
        <w:rPr>
          <w:rFonts w:ascii="Arial" w:eastAsia="Calibri" w:hAnsi="Arial" w:cs="Arial"/>
          <w:bCs/>
          <w:iCs/>
          <w:sz w:val="22"/>
          <w:szCs w:val="22"/>
          <w:lang w:val="en-US" w:eastAsia="en-US"/>
        </w:rPr>
        <w:t xml:space="preserve">, </w:t>
      </w:r>
      <w:r w:rsidRPr="00924B6D">
        <w:rPr>
          <w:rFonts w:ascii="Arial" w:eastAsia="Calibri" w:hAnsi="Arial" w:cs="Arial"/>
          <w:bCs/>
          <w:iCs/>
          <w:sz w:val="22"/>
          <w:szCs w:val="22"/>
          <w:lang w:val="en-US" w:eastAsia="en-US"/>
        </w:rPr>
        <w:t xml:space="preserve">15-16 </w:t>
      </w:r>
      <w:r>
        <w:rPr>
          <w:rFonts w:ascii="Arial" w:eastAsia="Calibri" w:hAnsi="Arial" w:cs="Arial"/>
          <w:bCs/>
          <w:iCs/>
          <w:sz w:val="22"/>
          <w:szCs w:val="22"/>
          <w:lang w:val="en-US" w:eastAsia="en-US"/>
        </w:rPr>
        <w:t>June, C</w:t>
      </w:r>
      <w:r w:rsidRPr="00924B6D">
        <w:rPr>
          <w:rFonts w:ascii="Arial" w:eastAsia="Calibri" w:hAnsi="Arial" w:cs="Arial"/>
          <w:bCs/>
          <w:iCs/>
          <w:sz w:val="22"/>
          <w:szCs w:val="22"/>
          <w:lang w:val="en-US" w:eastAsia="en-US"/>
        </w:rPr>
        <w:t>openhage</w:t>
      </w:r>
      <w:r>
        <w:rPr>
          <w:rFonts w:ascii="Arial" w:eastAsia="Calibri" w:hAnsi="Arial" w:cs="Arial"/>
          <w:bCs/>
          <w:iCs/>
          <w:sz w:val="22"/>
          <w:szCs w:val="22"/>
          <w:lang w:val="en-US" w:eastAsia="en-US"/>
        </w:rPr>
        <w:t>n, D</w:t>
      </w:r>
      <w:r w:rsidRPr="00924B6D">
        <w:rPr>
          <w:rFonts w:ascii="Arial" w:eastAsia="Calibri" w:hAnsi="Arial" w:cs="Arial"/>
          <w:bCs/>
          <w:iCs/>
          <w:sz w:val="22"/>
          <w:szCs w:val="22"/>
          <w:lang w:val="en-US" w:eastAsia="en-US"/>
        </w:rPr>
        <w:t>enmark</w:t>
      </w:r>
    </w:p>
    <w:p w:rsidR="00EC1168" w:rsidRDefault="00EC1168" w:rsidP="00EC1168">
      <w:pPr>
        <w:autoSpaceDE w:val="0"/>
        <w:autoSpaceDN w:val="0"/>
        <w:adjustRightInd w:val="0"/>
        <w:jc w:val="both"/>
        <w:rPr>
          <w:rFonts w:ascii="Arial" w:eastAsia="Calibri" w:hAnsi="Arial" w:cs="Arial"/>
          <w:iCs/>
          <w:sz w:val="22"/>
          <w:szCs w:val="22"/>
          <w:lang w:val="en-US" w:eastAsia="en-US"/>
        </w:rPr>
      </w:pPr>
    </w:p>
    <w:p w:rsidR="00583469" w:rsidRPr="00583469" w:rsidRDefault="00583469" w:rsidP="00E13712">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2013: </w:t>
      </w:r>
      <w:r w:rsidR="00E13712" w:rsidRPr="00E13712">
        <w:rPr>
          <w:rFonts w:ascii="Arial" w:eastAsia="Calibri" w:hAnsi="Arial" w:cs="Arial"/>
          <w:i/>
          <w:sz w:val="22"/>
          <w:szCs w:val="22"/>
          <w:lang w:val="en-US" w:eastAsia="en-US"/>
        </w:rPr>
        <w:t>Socio-cultural Context of Criminal Behaviour in Romanian</w:t>
      </w:r>
      <w:r w:rsidR="00E13712" w:rsidRPr="00E13712">
        <w:rPr>
          <w:rFonts w:ascii="Arial" w:eastAsia="Calibri" w:hAnsi="Arial" w:cs="Arial"/>
          <w:sz w:val="22"/>
          <w:szCs w:val="22"/>
          <w:lang w:val="en-US" w:eastAsia="en-US"/>
        </w:rPr>
        <w:t xml:space="preserve"> </w:t>
      </w:r>
      <w:r w:rsidR="00E13712" w:rsidRPr="00E13712">
        <w:rPr>
          <w:rFonts w:ascii="Arial" w:eastAsia="Calibri" w:hAnsi="Arial" w:cs="Arial"/>
          <w:i/>
          <w:sz w:val="22"/>
          <w:szCs w:val="22"/>
          <w:lang w:val="en-US" w:eastAsia="en-US"/>
        </w:rPr>
        <w:t>Contemporary Society</w:t>
      </w:r>
      <w:r w:rsidR="00E13712">
        <w:rPr>
          <w:rFonts w:ascii="Arial" w:eastAsia="Calibri" w:hAnsi="Arial" w:cs="Arial"/>
          <w:sz w:val="22"/>
          <w:szCs w:val="22"/>
          <w:lang w:val="en-US" w:eastAsia="en-US"/>
        </w:rPr>
        <w:t xml:space="preserve"> and </w:t>
      </w:r>
      <w:r w:rsidRPr="00583469">
        <w:rPr>
          <w:rFonts w:ascii="Arial" w:eastAsia="Calibri" w:hAnsi="Arial" w:cs="Arial"/>
          <w:i/>
          <w:sz w:val="22"/>
          <w:szCs w:val="22"/>
          <w:lang w:val="en-US" w:eastAsia="en-US"/>
        </w:rPr>
        <w:t>The Relationship Between Financial</w:t>
      </w:r>
      <w:r>
        <w:rPr>
          <w:rFonts w:ascii="Arial" w:eastAsia="Calibri" w:hAnsi="Arial" w:cs="Arial"/>
          <w:i/>
          <w:sz w:val="22"/>
          <w:szCs w:val="22"/>
          <w:lang w:val="en-US" w:eastAsia="en-US"/>
        </w:rPr>
        <w:t xml:space="preserve"> </w:t>
      </w:r>
      <w:r w:rsidRPr="00583469">
        <w:rPr>
          <w:rFonts w:ascii="Arial" w:eastAsia="Calibri" w:hAnsi="Arial" w:cs="Arial"/>
          <w:i/>
          <w:sz w:val="22"/>
          <w:szCs w:val="22"/>
          <w:lang w:val="en-US" w:eastAsia="en-US"/>
        </w:rPr>
        <w:t>Development and Energy Consumption: Panel Data Evidence from European Countries</w:t>
      </w:r>
      <w:r w:rsidRPr="00583469">
        <w:rPr>
          <w:rFonts w:ascii="Arial" w:eastAsia="Calibri" w:hAnsi="Arial" w:cs="Arial"/>
          <w:sz w:val="22"/>
          <w:szCs w:val="22"/>
          <w:lang w:val="en-US" w:eastAsia="en-US"/>
        </w:rPr>
        <w:t>”, EMU-SSEM Conference on Business, Economics and Finance, Department of Economics, Eastern Mediterranean University Famagusta, May 11-13, 2013, Turk</w:t>
      </w:r>
      <w:r>
        <w:rPr>
          <w:rFonts w:ascii="Arial" w:eastAsia="Calibri" w:hAnsi="Arial" w:cs="Arial"/>
          <w:sz w:val="22"/>
          <w:szCs w:val="22"/>
          <w:lang w:val="en-US" w:eastAsia="en-US"/>
        </w:rPr>
        <w:t>ish Republic of Northern Cyprus</w:t>
      </w:r>
    </w:p>
    <w:p w:rsidR="00583469" w:rsidRDefault="00583469" w:rsidP="00E34FC6">
      <w:pPr>
        <w:autoSpaceDE w:val="0"/>
        <w:autoSpaceDN w:val="0"/>
        <w:adjustRightInd w:val="0"/>
        <w:jc w:val="both"/>
        <w:rPr>
          <w:rFonts w:ascii="Arial" w:eastAsia="Calibri" w:hAnsi="Arial" w:cs="Arial"/>
          <w:i/>
          <w:sz w:val="22"/>
          <w:szCs w:val="22"/>
          <w:lang w:val="en-US" w:eastAsia="en-US"/>
        </w:rPr>
      </w:pPr>
    </w:p>
    <w:p w:rsidR="00E34FC6" w:rsidRPr="00E34FC6" w:rsidRDefault="00E34FC6" w:rsidP="00E34FC6">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2012: </w:t>
      </w:r>
      <w:r w:rsidRPr="00E34FC6">
        <w:rPr>
          <w:rFonts w:ascii="Arial" w:eastAsia="Calibri" w:hAnsi="Arial" w:cs="Arial"/>
          <w:sz w:val="22"/>
          <w:szCs w:val="22"/>
          <w:lang w:val="en-US" w:eastAsia="en-US"/>
        </w:rPr>
        <w:t xml:space="preserve">Does the Quality of Public Policies and Institutions Matter for Entrepreneurial Activity? </w:t>
      </w:r>
    </w:p>
    <w:p w:rsidR="00EC1168" w:rsidRPr="001A0022" w:rsidRDefault="00E34FC6" w:rsidP="00EC1168">
      <w:pPr>
        <w:autoSpaceDE w:val="0"/>
        <w:autoSpaceDN w:val="0"/>
        <w:adjustRightInd w:val="0"/>
        <w:jc w:val="both"/>
        <w:rPr>
          <w:rFonts w:ascii="Arial" w:eastAsia="Calibri" w:hAnsi="Arial" w:cs="Arial"/>
          <w:bCs/>
          <w:iCs/>
          <w:sz w:val="22"/>
          <w:szCs w:val="22"/>
          <w:lang w:val="en-US" w:eastAsia="en-US"/>
        </w:rPr>
      </w:pPr>
      <w:r w:rsidRPr="00E34FC6">
        <w:rPr>
          <w:rFonts w:ascii="Arial" w:eastAsia="Calibri" w:hAnsi="Arial" w:cs="Arial"/>
          <w:sz w:val="22"/>
          <w:szCs w:val="22"/>
          <w:lang w:val="en-US" w:eastAsia="en-US"/>
        </w:rPr>
        <w:t>Evidences from the European Union’s Member States</w:t>
      </w:r>
      <w:r>
        <w:rPr>
          <w:rFonts w:ascii="Arial" w:eastAsia="Calibri" w:hAnsi="Arial" w:cs="Arial"/>
          <w:sz w:val="22"/>
          <w:szCs w:val="22"/>
          <w:lang w:val="en-US" w:eastAsia="en-US"/>
        </w:rPr>
        <w:t xml:space="preserve">, </w:t>
      </w:r>
      <w:r w:rsidRPr="007C75E7">
        <w:rPr>
          <w:rFonts w:ascii="Arial" w:eastAsia="Calibri" w:hAnsi="Arial" w:cs="Arial"/>
          <w:bCs/>
          <w:iCs/>
          <w:sz w:val="22"/>
          <w:szCs w:val="22"/>
          <w:lang w:eastAsia="en-US"/>
        </w:rPr>
        <w:t xml:space="preserve">International Conference </w:t>
      </w:r>
      <w:r w:rsidRPr="002A39F5">
        <w:rPr>
          <w:rFonts w:ascii="Arial" w:eastAsia="Calibri" w:hAnsi="Arial" w:cs="Arial"/>
          <w:bCs/>
          <w:i/>
          <w:iCs/>
          <w:sz w:val="22"/>
          <w:szCs w:val="22"/>
          <w:lang w:eastAsia="en-US"/>
        </w:rPr>
        <w:t>The Present Economic and Sovereign Debt Crisis: Evaluation and the Way Out</w:t>
      </w:r>
      <w:r>
        <w:rPr>
          <w:rFonts w:ascii="Arial" w:eastAsia="Calibri" w:hAnsi="Arial" w:cs="Arial"/>
          <w:bCs/>
          <w:i/>
          <w:iCs/>
          <w:sz w:val="22"/>
          <w:szCs w:val="22"/>
          <w:lang w:eastAsia="en-US"/>
        </w:rPr>
        <w:t xml:space="preserve">, </w:t>
      </w:r>
      <w:r w:rsidRPr="007C75E7">
        <w:rPr>
          <w:rFonts w:ascii="Arial" w:eastAsia="Calibri" w:hAnsi="Arial" w:cs="Arial"/>
          <w:bCs/>
          <w:iCs/>
          <w:sz w:val="22"/>
          <w:szCs w:val="22"/>
          <w:lang w:eastAsia="en-US"/>
        </w:rPr>
        <w:t>Núcleo de Investigação em Finança</w:t>
      </w:r>
      <w:r>
        <w:rPr>
          <w:rFonts w:ascii="Arial" w:eastAsia="Calibri" w:hAnsi="Arial" w:cs="Arial"/>
          <w:bCs/>
          <w:iCs/>
          <w:sz w:val="22"/>
          <w:szCs w:val="22"/>
          <w:lang w:eastAsia="en-US"/>
        </w:rPr>
        <w:t xml:space="preserve">s Públicas e Política Monetária, </w:t>
      </w:r>
      <w:r>
        <w:rPr>
          <w:rFonts w:ascii="Arial" w:eastAsia="Calibri" w:hAnsi="Arial" w:cs="Arial"/>
          <w:bCs/>
          <w:iCs/>
          <w:sz w:val="22"/>
          <w:szCs w:val="22"/>
          <w:lang w:val="en-US" w:eastAsia="en-US"/>
        </w:rPr>
        <w:t xml:space="preserve">6-7 December 2012, </w:t>
      </w:r>
      <w:r w:rsidRPr="00170CE5">
        <w:rPr>
          <w:rFonts w:ascii="Arial" w:eastAsia="Calibri" w:hAnsi="Arial" w:cs="Arial"/>
          <w:bCs/>
          <w:iCs/>
          <w:sz w:val="22"/>
          <w:szCs w:val="22"/>
          <w:lang w:val="en-US" w:eastAsia="en-US"/>
        </w:rPr>
        <w:t>Porto, Portugal</w:t>
      </w:r>
    </w:p>
    <w:p w:rsidR="00EC1168" w:rsidRDefault="00EC1168" w:rsidP="00EC1168">
      <w:pPr>
        <w:autoSpaceDE w:val="0"/>
        <w:autoSpaceDN w:val="0"/>
        <w:adjustRightInd w:val="0"/>
        <w:rPr>
          <w:rFonts w:ascii="Arial" w:eastAsia="Calibri" w:hAnsi="Arial" w:cs="Arial"/>
          <w:sz w:val="22"/>
          <w:szCs w:val="22"/>
          <w:lang w:eastAsia="en-US"/>
        </w:rPr>
      </w:pPr>
    </w:p>
    <w:p w:rsidR="00426DB0" w:rsidRDefault="00A27573" w:rsidP="00A27573">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2012</w:t>
      </w:r>
      <w:r w:rsidR="00EC1168">
        <w:rPr>
          <w:rFonts w:ascii="Arial" w:eastAsia="Calibri" w:hAnsi="Arial" w:cs="Arial"/>
          <w:sz w:val="22"/>
          <w:szCs w:val="22"/>
          <w:lang w:eastAsia="en-US"/>
        </w:rPr>
        <w:t>:</w:t>
      </w:r>
      <w:r>
        <w:rPr>
          <w:rFonts w:ascii="Arial" w:eastAsia="Calibri" w:hAnsi="Arial" w:cs="Arial"/>
          <w:sz w:val="22"/>
          <w:szCs w:val="22"/>
          <w:lang w:eastAsia="en-US"/>
        </w:rPr>
        <w:t xml:space="preserve"> </w:t>
      </w:r>
      <w:r w:rsidRPr="00A27573">
        <w:rPr>
          <w:rFonts w:ascii="Arial" w:eastAsia="Calibri" w:hAnsi="Arial" w:cs="Arial"/>
          <w:i/>
          <w:iCs/>
          <w:sz w:val="22"/>
          <w:szCs w:val="22"/>
          <w:lang w:val="en-US" w:eastAsia="en-US"/>
        </w:rPr>
        <w:t>A Question of Causality between Political Corruption, Economic Freedom and Economic Growth in Europe</w:t>
      </w:r>
      <w:r w:rsidRPr="00A27573">
        <w:rPr>
          <w:rFonts w:ascii="Arial" w:eastAsia="Calibri" w:hAnsi="Arial" w:cs="Arial"/>
          <w:sz w:val="22"/>
          <w:szCs w:val="22"/>
          <w:lang w:val="en-US" w:eastAsia="en-US"/>
        </w:rPr>
        <w:t>, at International Conference Crisis Aftermath: Economic policy changes in the EU and it</w:t>
      </w:r>
      <w:r w:rsidR="00D64E8D">
        <w:rPr>
          <w:rFonts w:ascii="Arial" w:eastAsia="Calibri" w:hAnsi="Arial" w:cs="Arial"/>
          <w:sz w:val="22"/>
          <w:szCs w:val="22"/>
          <w:lang w:val="en-US" w:eastAsia="en-US"/>
        </w:rPr>
        <w:t>s Member States, 8th-9th March</w:t>
      </w:r>
      <w:r w:rsidRPr="00A27573">
        <w:rPr>
          <w:rFonts w:ascii="Arial" w:eastAsia="Calibri" w:hAnsi="Arial" w:cs="Arial"/>
          <w:sz w:val="22"/>
          <w:szCs w:val="22"/>
          <w:lang w:val="en-US" w:eastAsia="en-US"/>
        </w:rPr>
        <w:t>,</w:t>
      </w:r>
      <w:r>
        <w:rPr>
          <w:rFonts w:ascii="Arial" w:eastAsia="Calibri" w:hAnsi="Arial" w:cs="Arial"/>
          <w:sz w:val="22"/>
          <w:szCs w:val="22"/>
          <w:lang w:val="en-US" w:eastAsia="en-US"/>
        </w:rPr>
        <w:t xml:space="preserve"> University of Szeged, Hungary</w:t>
      </w:r>
    </w:p>
    <w:p w:rsidR="00AA0D1F" w:rsidRDefault="00AA0D1F" w:rsidP="00666059">
      <w:pPr>
        <w:autoSpaceDE w:val="0"/>
        <w:autoSpaceDN w:val="0"/>
        <w:adjustRightInd w:val="0"/>
        <w:rPr>
          <w:rFonts w:ascii="Arial" w:eastAsia="Calibri" w:hAnsi="Arial" w:cs="Arial"/>
          <w:sz w:val="22"/>
          <w:szCs w:val="22"/>
          <w:lang w:eastAsia="en-US"/>
        </w:rPr>
      </w:pPr>
    </w:p>
    <w:p w:rsidR="00A27573" w:rsidRPr="00A27573" w:rsidRDefault="00A27573" w:rsidP="00A27573">
      <w:pPr>
        <w:autoSpaceDE w:val="0"/>
        <w:autoSpaceDN w:val="0"/>
        <w:adjustRightInd w:val="0"/>
        <w:rPr>
          <w:rFonts w:ascii="Arial" w:eastAsia="Calibri" w:hAnsi="Arial" w:cs="Arial"/>
          <w:sz w:val="22"/>
          <w:szCs w:val="22"/>
          <w:lang w:val="en-US" w:eastAsia="en-US"/>
        </w:rPr>
      </w:pPr>
      <w:r>
        <w:rPr>
          <w:rFonts w:ascii="Arial" w:eastAsia="Calibri" w:hAnsi="Arial" w:cs="Arial"/>
          <w:sz w:val="22"/>
          <w:szCs w:val="22"/>
          <w:lang w:eastAsia="en-US"/>
        </w:rPr>
        <w:t>2012</w:t>
      </w:r>
      <w:r w:rsidR="00EC1168">
        <w:rPr>
          <w:rFonts w:ascii="Arial" w:eastAsia="Calibri" w:hAnsi="Arial" w:cs="Arial"/>
          <w:sz w:val="22"/>
          <w:szCs w:val="22"/>
          <w:lang w:eastAsia="en-US"/>
        </w:rPr>
        <w:t>:</w:t>
      </w:r>
      <w:r>
        <w:rPr>
          <w:rFonts w:ascii="Arial" w:eastAsia="Calibri" w:hAnsi="Arial" w:cs="Arial"/>
          <w:sz w:val="22"/>
          <w:szCs w:val="22"/>
          <w:lang w:eastAsia="en-US"/>
        </w:rPr>
        <w:t xml:space="preserve"> </w:t>
      </w:r>
      <w:r w:rsidRPr="00A27573">
        <w:rPr>
          <w:rFonts w:ascii="Arial" w:eastAsia="Calibri" w:hAnsi="Arial" w:cs="Arial"/>
          <w:i/>
          <w:iCs/>
          <w:sz w:val="22"/>
          <w:szCs w:val="22"/>
          <w:lang w:val="en-US" w:eastAsia="en-US"/>
        </w:rPr>
        <w:t>The importance of explicit inclusion of quality of governance in the design of economic performances</w:t>
      </w:r>
      <w:r w:rsidRPr="00A27573">
        <w:rPr>
          <w:rFonts w:ascii="Arial" w:eastAsia="Calibri" w:hAnsi="Arial" w:cs="Arial"/>
          <w:sz w:val="22"/>
          <w:szCs w:val="22"/>
          <w:lang w:val="en-US" w:eastAsia="en-US"/>
        </w:rPr>
        <w:t xml:space="preserve"> at International Conference "Beyond the short run: productivity growth, market imperfections and macroeconomic disequilibrium", Rome, May 11-12th, 2012, Universitatea Sa</w:t>
      </w:r>
      <w:r>
        <w:rPr>
          <w:rFonts w:ascii="Arial" w:eastAsia="Calibri" w:hAnsi="Arial" w:cs="Arial"/>
          <w:sz w:val="22"/>
          <w:szCs w:val="22"/>
          <w:lang w:val="en-US" w:eastAsia="en-US"/>
        </w:rPr>
        <w:t>pienza</w:t>
      </w:r>
      <w:r w:rsidRPr="00A27573">
        <w:rPr>
          <w:rFonts w:ascii="Arial" w:eastAsia="Calibri" w:hAnsi="Arial" w:cs="Arial"/>
          <w:sz w:val="22"/>
          <w:szCs w:val="22"/>
          <w:lang w:val="en-US" w:eastAsia="en-US"/>
        </w:rPr>
        <w:t xml:space="preserve">, Roma, Italia </w:t>
      </w:r>
    </w:p>
    <w:p w:rsidR="00D64E8D" w:rsidRDefault="00D64E8D" w:rsidP="00666059">
      <w:pPr>
        <w:autoSpaceDE w:val="0"/>
        <w:autoSpaceDN w:val="0"/>
        <w:adjustRightInd w:val="0"/>
        <w:rPr>
          <w:rFonts w:ascii="Arial" w:eastAsia="Calibri" w:hAnsi="Arial" w:cs="Arial"/>
          <w:sz w:val="22"/>
          <w:szCs w:val="22"/>
          <w:lang w:eastAsia="en-US"/>
        </w:rPr>
      </w:pPr>
    </w:p>
    <w:p w:rsidR="00AA4C7D" w:rsidRDefault="00D64E8D" w:rsidP="00666059">
      <w:pPr>
        <w:autoSpaceDE w:val="0"/>
        <w:autoSpaceDN w:val="0"/>
        <w:adjustRightInd w:val="0"/>
        <w:rPr>
          <w:rFonts w:ascii="Arial" w:eastAsia="Calibri" w:hAnsi="Arial" w:cs="Arial"/>
          <w:sz w:val="22"/>
          <w:szCs w:val="22"/>
          <w:lang w:val="en-US" w:eastAsia="en-US"/>
        </w:rPr>
      </w:pPr>
      <w:r>
        <w:rPr>
          <w:rFonts w:ascii="Arial" w:eastAsia="Calibri" w:hAnsi="Arial" w:cs="Arial"/>
          <w:sz w:val="22"/>
          <w:szCs w:val="22"/>
          <w:lang w:eastAsia="en-US"/>
        </w:rPr>
        <w:t xml:space="preserve">2011: </w:t>
      </w:r>
      <w:r w:rsidRPr="00D64E8D">
        <w:rPr>
          <w:rFonts w:ascii="Arial" w:eastAsia="Calibri" w:hAnsi="Arial" w:cs="Arial"/>
          <w:i/>
          <w:iCs/>
          <w:sz w:val="22"/>
          <w:szCs w:val="22"/>
          <w:lang w:val="en-US" w:eastAsia="en-US"/>
        </w:rPr>
        <w:t>Financial assets valuation and issuers’ financial rat</w:t>
      </w:r>
      <w:r w:rsidRPr="00D64E8D">
        <w:rPr>
          <w:rFonts w:ascii="Arial" w:eastAsia="Calibri" w:hAnsi="Arial" w:cs="Arial"/>
          <w:sz w:val="22"/>
          <w:szCs w:val="22"/>
          <w:lang w:val="en-US" w:eastAsia="en-US"/>
        </w:rPr>
        <w:t>ios, International Conference EBES (Eurasia Business and Economics Society), June 1-3</w:t>
      </w:r>
      <w:r>
        <w:rPr>
          <w:rFonts w:ascii="Arial" w:eastAsia="Calibri" w:hAnsi="Arial" w:cs="Arial"/>
          <w:sz w:val="22"/>
          <w:szCs w:val="22"/>
          <w:lang w:val="en-US" w:eastAsia="en-US"/>
        </w:rPr>
        <w:t xml:space="preserve">, </w:t>
      </w:r>
      <w:r w:rsidRPr="00D64E8D">
        <w:rPr>
          <w:rFonts w:ascii="Arial" w:eastAsia="Calibri" w:hAnsi="Arial" w:cs="Arial"/>
          <w:sz w:val="22"/>
          <w:szCs w:val="22"/>
          <w:lang w:val="en-US" w:eastAsia="en-US"/>
        </w:rPr>
        <w:t>Ist</w:t>
      </w:r>
      <w:r>
        <w:rPr>
          <w:rFonts w:ascii="Arial" w:eastAsia="Calibri" w:hAnsi="Arial" w:cs="Arial"/>
          <w:sz w:val="22"/>
          <w:szCs w:val="22"/>
          <w:lang w:val="en-US" w:eastAsia="en-US"/>
        </w:rPr>
        <w:t>anbul, Turkey</w:t>
      </w:r>
    </w:p>
    <w:p w:rsidR="00AA4C7D" w:rsidRDefault="00AA4C7D" w:rsidP="00666059">
      <w:pPr>
        <w:autoSpaceDE w:val="0"/>
        <w:autoSpaceDN w:val="0"/>
        <w:adjustRightInd w:val="0"/>
        <w:rPr>
          <w:rFonts w:ascii="Arial" w:eastAsia="Calibri" w:hAnsi="Arial" w:cs="Arial"/>
          <w:sz w:val="22"/>
          <w:szCs w:val="22"/>
          <w:lang w:val="en-US" w:eastAsia="en-US"/>
        </w:rPr>
      </w:pPr>
    </w:p>
    <w:p w:rsidR="00AA4C7D" w:rsidRPr="00AA4C7D" w:rsidRDefault="00AA4C7D" w:rsidP="00AA4C7D">
      <w:pPr>
        <w:autoSpaceDE w:val="0"/>
        <w:autoSpaceDN w:val="0"/>
        <w:adjustRightInd w:val="0"/>
        <w:jc w:val="both"/>
        <w:rPr>
          <w:rFonts w:ascii="Arial" w:eastAsia="Calibri" w:hAnsi="Arial" w:cs="Arial"/>
          <w:sz w:val="22"/>
          <w:szCs w:val="22"/>
          <w:lang w:val="ro-RO" w:eastAsia="en-US"/>
        </w:rPr>
      </w:pPr>
      <w:r w:rsidRPr="00AA4C7D">
        <w:rPr>
          <w:rFonts w:ascii="Arial" w:eastAsia="Calibri" w:hAnsi="Arial" w:cs="Arial"/>
          <w:sz w:val="22"/>
          <w:szCs w:val="22"/>
          <w:lang w:eastAsia="en-US"/>
        </w:rPr>
        <w:t xml:space="preserve">2011: </w:t>
      </w:r>
      <w:r w:rsidRPr="0047522F">
        <w:rPr>
          <w:rFonts w:ascii="Arial" w:eastAsia="Calibri" w:hAnsi="Arial" w:cs="Arial"/>
          <w:i/>
          <w:sz w:val="22"/>
          <w:szCs w:val="22"/>
          <w:lang w:val="ro-RO" w:eastAsia="en-US"/>
        </w:rPr>
        <w:t xml:space="preserve">Factual objectivity and operationality in addressing </w:t>
      </w:r>
      <w:r w:rsidRPr="0047522F">
        <w:rPr>
          <w:rFonts w:ascii="Arial" w:eastAsia="Calibri" w:hAnsi="Arial" w:cs="Arial"/>
          <w:i/>
          <w:sz w:val="22"/>
          <w:szCs w:val="22"/>
          <w:lang w:val="en-US" w:eastAsia="en-US"/>
        </w:rPr>
        <w:t xml:space="preserve">“good governance” </w:t>
      </w:r>
      <w:r w:rsidRPr="0047522F">
        <w:rPr>
          <w:rFonts w:ascii="Arial" w:eastAsia="Calibri" w:hAnsi="Arial" w:cs="Arial"/>
          <w:i/>
          <w:sz w:val="22"/>
          <w:szCs w:val="22"/>
          <w:lang w:val="ro-RO" w:eastAsia="en-US"/>
        </w:rPr>
        <w:t>incidence on the results of economic activities</w:t>
      </w:r>
      <w:r>
        <w:rPr>
          <w:rFonts w:ascii="Arial" w:eastAsia="Calibri" w:hAnsi="Arial" w:cs="Arial"/>
          <w:sz w:val="22"/>
          <w:szCs w:val="22"/>
          <w:lang w:val="ro-RO" w:eastAsia="en-US"/>
        </w:rPr>
        <w:t xml:space="preserve">, </w:t>
      </w:r>
      <w:r w:rsidR="00912931">
        <w:rPr>
          <w:rFonts w:ascii="Arial" w:eastAsia="Calibri" w:hAnsi="Arial" w:cs="Arial"/>
          <w:sz w:val="22"/>
          <w:szCs w:val="22"/>
          <w:lang w:val="ro-RO" w:eastAsia="en-US"/>
        </w:rPr>
        <w:t xml:space="preserve">International Conference Public Finances and the Eurozone Economies: Past, Present and Future Perspectives, </w:t>
      </w:r>
      <w:r w:rsidRPr="00AA4C7D">
        <w:rPr>
          <w:rFonts w:ascii="Arial" w:eastAsia="Calibri" w:hAnsi="Arial" w:cs="Arial"/>
          <w:sz w:val="22"/>
          <w:szCs w:val="22"/>
          <w:lang w:val="ro-RO" w:eastAsia="en-US"/>
        </w:rPr>
        <w:t>Núcleo de Investigação em Finanças Públicas e Política Monetária (FEP)</w:t>
      </w:r>
      <w:r>
        <w:rPr>
          <w:rFonts w:ascii="Arial" w:eastAsia="Calibri" w:hAnsi="Arial" w:cs="Arial"/>
          <w:sz w:val="22"/>
          <w:szCs w:val="22"/>
          <w:lang w:val="ro-RO" w:eastAsia="en-US"/>
        </w:rPr>
        <w:t xml:space="preserve">, </w:t>
      </w:r>
      <w:r w:rsidRPr="00AA4C7D">
        <w:rPr>
          <w:rFonts w:ascii="Arial" w:eastAsia="Calibri" w:hAnsi="Arial" w:cs="Arial"/>
          <w:sz w:val="22"/>
          <w:szCs w:val="22"/>
          <w:lang w:val="ro-RO" w:eastAsia="en-US"/>
        </w:rPr>
        <w:t>9th-10th of December</w:t>
      </w:r>
      <w:r>
        <w:rPr>
          <w:rFonts w:ascii="Arial" w:eastAsia="Calibri" w:hAnsi="Arial" w:cs="Arial"/>
          <w:sz w:val="22"/>
          <w:szCs w:val="22"/>
          <w:lang w:val="ro-RO" w:eastAsia="en-US"/>
        </w:rPr>
        <w:t>, Porto, Portugal</w:t>
      </w:r>
    </w:p>
    <w:p w:rsidR="00D64E8D" w:rsidRDefault="00D64E8D" w:rsidP="00666059">
      <w:pPr>
        <w:autoSpaceDE w:val="0"/>
        <w:autoSpaceDN w:val="0"/>
        <w:adjustRightInd w:val="0"/>
        <w:rPr>
          <w:rFonts w:ascii="Arial" w:eastAsia="Calibri" w:hAnsi="Arial" w:cs="Arial"/>
          <w:sz w:val="22"/>
          <w:szCs w:val="22"/>
          <w:lang w:val="en-US" w:eastAsia="en-US"/>
        </w:rPr>
      </w:pPr>
    </w:p>
    <w:p w:rsidR="001F212C" w:rsidRDefault="00D64E8D" w:rsidP="00D64E8D">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2011: </w:t>
      </w:r>
      <w:r w:rsidRPr="00D64E8D">
        <w:rPr>
          <w:rFonts w:ascii="Arial" w:eastAsia="Calibri" w:hAnsi="Arial" w:cs="Arial"/>
          <w:i/>
          <w:iCs/>
          <w:sz w:val="22"/>
          <w:szCs w:val="22"/>
          <w:lang w:val="en-US" w:eastAsia="en-US"/>
        </w:rPr>
        <w:t>Temporal, structural and parametric variability of Romanian economy in European Union space</w:t>
      </w:r>
      <w:r w:rsidRPr="00D64E8D">
        <w:rPr>
          <w:rFonts w:ascii="Arial" w:eastAsia="Calibri" w:hAnsi="Arial" w:cs="Arial"/>
          <w:sz w:val="22"/>
          <w:szCs w:val="22"/>
          <w:lang w:val="en-US" w:eastAsia="en-US"/>
        </w:rPr>
        <w:t>, induced by fiscal implications of public decision, at International Conference 7th International Conference on Business, Management and Economics – 06 - 08 October 2011, in Çeşme/İzmir – Turkey</w:t>
      </w:r>
    </w:p>
    <w:p w:rsidR="001F212C" w:rsidRDefault="001F212C" w:rsidP="00666059">
      <w:pPr>
        <w:autoSpaceDE w:val="0"/>
        <w:autoSpaceDN w:val="0"/>
        <w:adjustRightInd w:val="0"/>
        <w:rPr>
          <w:rFonts w:ascii="Arial" w:eastAsia="Calibri" w:hAnsi="Arial" w:cs="Arial"/>
          <w:sz w:val="22"/>
          <w:szCs w:val="22"/>
          <w:lang w:eastAsia="en-US"/>
        </w:rPr>
      </w:pPr>
    </w:p>
    <w:p w:rsidR="00E469AC" w:rsidRDefault="001F212C" w:rsidP="0082305E">
      <w:pPr>
        <w:autoSpaceDE w:val="0"/>
        <w:autoSpaceDN w:val="0"/>
        <w:adjustRightInd w:val="0"/>
        <w:jc w:val="both"/>
        <w:rPr>
          <w:rFonts w:ascii="Arial" w:eastAsia="Calibri" w:hAnsi="Arial" w:cs="Arial"/>
          <w:sz w:val="22"/>
          <w:szCs w:val="22"/>
          <w:lang w:val="en-US" w:eastAsia="en-US"/>
        </w:rPr>
      </w:pPr>
      <w:r>
        <w:rPr>
          <w:rFonts w:ascii="Arial" w:eastAsia="Calibri" w:hAnsi="Arial" w:cs="Arial"/>
          <w:sz w:val="22"/>
          <w:szCs w:val="22"/>
          <w:lang w:eastAsia="en-US"/>
        </w:rPr>
        <w:t xml:space="preserve">2010: </w:t>
      </w:r>
      <w:r w:rsidRPr="001F212C">
        <w:rPr>
          <w:rFonts w:ascii="Arial" w:eastAsia="Calibri" w:hAnsi="Arial" w:cs="Arial"/>
          <w:i/>
          <w:iCs/>
          <w:sz w:val="22"/>
          <w:szCs w:val="22"/>
          <w:lang w:val="en-US" w:eastAsia="en-US"/>
        </w:rPr>
        <w:t>Theoretical considerations regarding the organisational learning</w:t>
      </w:r>
      <w:r w:rsidRPr="001F212C">
        <w:rPr>
          <w:rFonts w:ascii="Arial" w:eastAsia="Calibri" w:hAnsi="Arial" w:cs="Arial"/>
          <w:sz w:val="22"/>
          <w:szCs w:val="22"/>
          <w:lang w:val="en-US" w:eastAsia="en-US"/>
        </w:rPr>
        <w:t>, at XV International Scientific Symposium SM 2010, Support Systems in Strategic Management, April 22, 2010, Subotica, Serbia</w:t>
      </w:r>
    </w:p>
    <w:p w:rsidR="00E469AC" w:rsidRDefault="00E469AC" w:rsidP="0082305E">
      <w:pPr>
        <w:autoSpaceDE w:val="0"/>
        <w:autoSpaceDN w:val="0"/>
        <w:adjustRightInd w:val="0"/>
        <w:jc w:val="both"/>
        <w:rPr>
          <w:rFonts w:ascii="Arial" w:eastAsia="Calibri" w:hAnsi="Arial" w:cs="Arial"/>
          <w:sz w:val="22"/>
          <w:szCs w:val="22"/>
          <w:lang w:val="en-US" w:eastAsia="en-US"/>
        </w:rPr>
      </w:pPr>
    </w:p>
    <w:p w:rsidR="009E7535" w:rsidRPr="002224F5" w:rsidRDefault="00026BDA" w:rsidP="0082305E">
      <w:pPr>
        <w:autoSpaceDE w:val="0"/>
        <w:autoSpaceDN w:val="0"/>
        <w:adjustRightInd w:val="0"/>
        <w:jc w:val="both"/>
        <w:rPr>
          <w:rFonts w:ascii="Arial" w:eastAsia="Calibri" w:hAnsi="Arial" w:cs="Arial"/>
          <w:b/>
          <w:sz w:val="22"/>
          <w:szCs w:val="22"/>
          <w:lang w:val="en-US" w:eastAsia="en-US"/>
        </w:rPr>
      </w:pPr>
      <w:r>
        <w:rPr>
          <w:rFonts w:ascii="Arial" w:eastAsia="Calibri" w:hAnsi="Arial" w:cs="Arial"/>
          <w:b/>
          <w:sz w:val="22"/>
          <w:szCs w:val="22"/>
          <w:lang w:val="en-US" w:eastAsia="en-US"/>
        </w:rPr>
        <w:t>2010-2016</w:t>
      </w:r>
      <w:r w:rsidR="00E469AC" w:rsidRPr="002224F5">
        <w:rPr>
          <w:rFonts w:ascii="Arial" w:eastAsia="Calibri" w:hAnsi="Arial" w:cs="Arial"/>
          <w:b/>
          <w:sz w:val="22"/>
          <w:szCs w:val="22"/>
          <w:lang w:val="en-US" w:eastAsia="en-US"/>
        </w:rPr>
        <w:t xml:space="preserve">: International conferences organized in Romania: </w:t>
      </w:r>
    </w:p>
    <w:p w:rsidR="002B7B0F" w:rsidRDefault="002B7B0F" w:rsidP="009E7535">
      <w:pPr>
        <w:autoSpaceDE w:val="0"/>
        <w:autoSpaceDN w:val="0"/>
        <w:adjustRightInd w:val="0"/>
        <w:jc w:val="both"/>
        <w:rPr>
          <w:rFonts w:ascii="Arial" w:eastAsia="Calibri" w:hAnsi="Arial" w:cs="Arial"/>
          <w:i/>
          <w:sz w:val="22"/>
          <w:szCs w:val="22"/>
          <w:lang w:val="en-US" w:eastAsia="en-US"/>
        </w:rPr>
      </w:pPr>
    </w:p>
    <w:p w:rsidR="002101FB" w:rsidRDefault="002B7B0F" w:rsidP="005B2C3B">
      <w:pPr>
        <w:autoSpaceDE w:val="0"/>
        <w:autoSpaceDN w:val="0"/>
        <w:adjustRightInd w:val="0"/>
        <w:jc w:val="both"/>
        <w:rPr>
          <w:rFonts w:ascii="Arial" w:eastAsia="Calibri" w:hAnsi="Arial" w:cs="Arial"/>
          <w:sz w:val="22"/>
          <w:szCs w:val="22"/>
          <w:lang w:val="en-US" w:eastAsia="en-US"/>
        </w:rPr>
      </w:pPr>
      <w:r>
        <w:rPr>
          <w:rFonts w:ascii="Arial" w:eastAsia="Calibri" w:hAnsi="Arial" w:cs="Arial"/>
          <w:i/>
          <w:sz w:val="22"/>
          <w:szCs w:val="22"/>
          <w:lang w:val="en-US" w:eastAsia="en-US"/>
        </w:rPr>
        <w:t>M</w:t>
      </w:r>
      <w:r w:rsidRPr="002B7B0F">
        <w:rPr>
          <w:rFonts w:ascii="Arial" w:eastAsia="Calibri" w:hAnsi="Arial" w:cs="Arial"/>
          <w:i/>
          <w:sz w:val="22"/>
          <w:szCs w:val="22"/>
          <w:lang w:val="en-US" w:eastAsia="en-US"/>
        </w:rPr>
        <w:t>ethodological challenges and practice regarding publi</w:t>
      </w:r>
      <w:r>
        <w:rPr>
          <w:rFonts w:ascii="Arial" w:eastAsia="Calibri" w:hAnsi="Arial" w:cs="Arial"/>
          <w:i/>
          <w:sz w:val="22"/>
          <w:szCs w:val="22"/>
          <w:lang w:val="en-US" w:eastAsia="en-US"/>
        </w:rPr>
        <w:t>c sector performance measurements,</w:t>
      </w:r>
      <w:r w:rsidR="005B2C3B">
        <w:rPr>
          <w:rFonts w:ascii="Arial" w:eastAsia="Calibri" w:hAnsi="Arial" w:cs="Arial"/>
          <w:i/>
          <w:sz w:val="22"/>
          <w:szCs w:val="22"/>
          <w:lang w:val="en-US" w:eastAsia="en-US"/>
        </w:rPr>
        <w:t xml:space="preserve"> </w:t>
      </w:r>
      <w:r w:rsidR="005B2C3B">
        <w:rPr>
          <w:rFonts w:ascii="Arial" w:eastAsia="Calibri" w:hAnsi="Arial" w:cs="Arial"/>
          <w:sz w:val="22"/>
          <w:szCs w:val="22"/>
          <w:lang w:val="ro-RO" w:eastAsia="en-US"/>
        </w:rPr>
        <w:t>I</w:t>
      </w:r>
      <w:r w:rsidR="005B2C3B" w:rsidRPr="005B2C3B">
        <w:rPr>
          <w:rFonts w:ascii="Arial" w:eastAsia="Calibri" w:hAnsi="Arial" w:cs="Arial"/>
          <w:sz w:val="22"/>
          <w:szCs w:val="22"/>
          <w:lang w:val="ro-RO" w:eastAsia="en-US"/>
        </w:rPr>
        <w:t>nt</w:t>
      </w:r>
      <w:r w:rsidR="005B2C3B">
        <w:rPr>
          <w:rFonts w:ascii="Arial" w:eastAsia="Calibri" w:hAnsi="Arial" w:cs="Arial"/>
          <w:sz w:val="22"/>
          <w:szCs w:val="22"/>
          <w:lang w:val="ro-RO" w:eastAsia="en-US"/>
        </w:rPr>
        <w:t>ernational Scientific C</w:t>
      </w:r>
      <w:r w:rsidR="005B2C3B" w:rsidRPr="005B2C3B">
        <w:rPr>
          <w:rFonts w:ascii="Arial" w:eastAsia="Calibri" w:hAnsi="Arial" w:cs="Arial"/>
          <w:sz w:val="22"/>
          <w:szCs w:val="22"/>
          <w:lang w:val="ro-RO" w:eastAsia="en-US"/>
        </w:rPr>
        <w:t xml:space="preserve">onference </w:t>
      </w:r>
      <w:r w:rsidR="005B2C3B">
        <w:rPr>
          <w:rFonts w:ascii="Arial" w:eastAsia="Calibri" w:hAnsi="Arial" w:cs="Arial"/>
          <w:sz w:val="22"/>
          <w:szCs w:val="22"/>
          <w:lang w:val="ro-RO" w:eastAsia="en-US"/>
        </w:rPr>
        <w:t>“Accounting and Finance – The Global Languages in B</w:t>
      </w:r>
      <w:r w:rsidR="005B2C3B" w:rsidRPr="005B2C3B">
        <w:rPr>
          <w:rFonts w:ascii="Arial" w:eastAsia="Calibri" w:hAnsi="Arial" w:cs="Arial"/>
          <w:sz w:val="22"/>
          <w:szCs w:val="22"/>
          <w:lang w:val="ro-RO" w:eastAsia="en-US"/>
        </w:rPr>
        <w:t>usiness”, 18 March 2016 “Constantin Brâncoveanu” University in Piteşti, Piteşti</w:t>
      </w:r>
      <w:r w:rsidR="005B2C3B" w:rsidRPr="005B2C3B">
        <w:rPr>
          <w:rFonts w:ascii="Arial" w:eastAsia="Calibri" w:hAnsi="Arial" w:cs="Arial"/>
          <w:sz w:val="22"/>
          <w:szCs w:val="22"/>
          <w:lang w:val="en-US" w:eastAsia="en-US"/>
        </w:rPr>
        <w:t>, Romania</w:t>
      </w:r>
    </w:p>
    <w:p w:rsidR="002101FB" w:rsidRDefault="002101FB" w:rsidP="005B2C3B">
      <w:pPr>
        <w:autoSpaceDE w:val="0"/>
        <w:autoSpaceDN w:val="0"/>
        <w:adjustRightInd w:val="0"/>
        <w:jc w:val="both"/>
        <w:rPr>
          <w:rFonts w:ascii="Arial" w:eastAsia="Calibri" w:hAnsi="Arial" w:cs="Arial"/>
          <w:sz w:val="22"/>
          <w:szCs w:val="22"/>
          <w:lang w:val="en-US" w:eastAsia="en-US"/>
        </w:rPr>
      </w:pPr>
    </w:p>
    <w:p w:rsidR="002224F5" w:rsidRPr="002101FB" w:rsidRDefault="002101FB" w:rsidP="005B2C3B">
      <w:pPr>
        <w:autoSpaceDE w:val="0"/>
        <w:autoSpaceDN w:val="0"/>
        <w:adjustRightInd w:val="0"/>
        <w:jc w:val="both"/>
        <w:rPr>
          <w:rFonts w:ascii="Arial" w:eastAsia="Calibri" w:hAnsi="Arial" w:cs="Arial"/>
          <w:sz w:val="22"/>
          <w:szCs w:val="22"/>
          <w:lang w:val="en-US" w:eastAsia="en-US"/>
        </w:rPr>
      </w:pPr>
      <w:r w:rsidRPr="00385D54">
        <w:rPr>
          <w:rFonts w:ascii="Arial" w:eastAsia="Calibri" w:hAnsi="Arial" w:cs="Arial"/>
          <w:i/>
          <w:sz w:val="22"/>
          <w:szCs w:val="22"/>
          <w:lang w:val="en-US" w:eastAsia="en-US"/>
        </w:rPr>
        <w:t>Fiscal policy-making interventions on the economic, environmental and social level of European Union consumer protection</w:t>
      </w:r>
      <w:r w:rsidRPr="002101FB">
        <w:rPr>
          <w:rFonts w:ascii="Arial" w:eastAsia="Calibri" w:hAnsi="Arial" w:cs="Arial"/>
          <w:sz w:val="22"/>
          <w:szCs w:val="22"/>
          <w:lang w:val="en-US" w:eastAsia="en-US"/>
        </w:rPr>
        <w:t xml:space="preserve">, International U.A.B. - B.EN.A. </w:t>
      </w:r>
      <w:r>
        <w:rPr>
          <w:rFonts w:ascii="Arial" w:eastAsia="Calibri" w:hAnsi="Arial" w:cs="Arial"/>
          <w:sz w:val="22"/>
          <w:szCs w:val="22"/>
          <w:lang w:val="en-US" w:eastAsia="en-US"/>
        </w:rPr>
        <w:t>Conference Environmental Engineering and Sustainable D</w:t>
      </w:r>
      <w:r w:rsidRPr="002101FB">
        <w:rPr>
          <w:rFonts w:ascii="Arial" w:eastAsia="Calibri" w:hAnsi="Arial" w:cs="Arial"/>
          <w:sz w:val="22"/>
          <w:szCs w:val="22"/>
          <w:lang w:val="en-US" w:eastAsia="en-US"/>
        </w:rPr>
        <w:t>evelopment</w:t>
      </w:r>
      <w:r>
        <w:rPr>
          <w:rFonts w:ascii="Arial" w:eastAsia="Calibri" w:hAnsi="Arial" w:cs="Arial"/>
          <w:sz w:val="22"/>
          <w:szCs w:val="22"/>
          <w:lang w:val="en-US" w:eastAsia="en-US"/>
        </w:rPr>
        <w:t>, 28-30 May 2015, Alba Iulia, Romania</w:t>
      </w:r>
    </w:p>
    <w:p w:rsidR="002B7B0F" w:rsidRDefault="002B7B0F" w:rsidP="009E7535">
      <w:pPr>
        <w:autoSpaceDE w:val="0"/>
        <w:autoSpaceDN w:val="0"/>
        <w:adjustRightInd w:val="0"/>
        <w:jc w:val="both"/>
        <w:rPr>
          <w:rFonts w:ascii="Arial" w:eastAsia="Calibri" w:hAnsi="Arial" w:cs="Arial"/>
          <w:i/>
          <w:sz w:val="22"/>
          <w:szCs w:val="22"/>
          <w:lang w:val="en-US" w:eastAsia="en-US"/>
        </w:rPr>
      </w:pPr>
    </w:p>
    <w:p w:rsidR="00385D54" w:rsidRDefault="00025C37" w:rsidP="009E7535">
      <w:pPr>
        <w:autoSpaceDE w:val="0"/>
        <w:autoSpaceDN w:val="0"/>
        <w:adjustRightInd w:val="0"/>
        <w:jc w:val="both"/>
        <w:rPr>
          <w:rFonts w:ascii="Arial" w:eastAsia="Calibri" w:hAnsi="Arial" w:cs="Arial"/>
          <w:sz w:val="22"/>
          <w:szCs w:val="22"/>
          <w:lang w:val="en-US" w:eastAsia="en-US"/>
        </w:rPr>
      </w:pPr>
      <w:r w:rsidRPr="00025C37">
        <w:rPr>
          <w:rFonts w:ascii="Arial" w:eastAsia="Calibri" w:hAnsi="Arial" w:cs="Arial"/>
          <w:i/>
          <w:sz w:val="22"/>
          <w:szCs w:val="22"/>
          <w:lang w:val="en-US" w:eastAsia="en-US"/>
        </w:rPr>
        <w:t>Impact of national culture on quality of governance development: the Romanian reality</w:t>
      </w:r>
      <w:r>
        <w:rPr>
          <w:rFonts w:ascii="Arial" w:eastAsia="Calibri" w:hAnsi="Arial" w:cs="Arial"/>
          <w:i/>
          <w:sz w:val="22"/>
          <w:szCs w:val="22"/>
          <w:lang w:val="en-US" w:eastAsia="en-US"/>
        </w:rPr>
        <w:t xml:space="preserve">, </w:t>
      </w:r>
      <w:r w:rsidRPr="00025C37">
        <w:rPr>
          <w:rFonts w:ascii="Arial" w:eastAsia="Calibri" w:hAnsi="Arial" w:cs="Arial"/>
          <w:sz w:val="22"/>
          <w:szCs w:val="22"/>
          <w:lang w:val="en-US" w:eastAsia="en-US"/>
        </w:rPr>
        <w:t>International Conference Global Economy and Governance, 10-12 September 2014, Bucharest, Romania</w:t>
      </w:r>
    </w:p>
    <w:p w:rsidR="00385D54" w:rsidRDefault="00385D54" w:rsidP="009E7535">
      <w:pPr>
        <w:autoSpaceDE w:val="0"/>
        <w:autoSpaceDN w:val="0"/>
        <w:adjustRightInd w:val="0"/>
        <w:jc w:val="both"/>
        <w:rPr>
          <w:rFonts w:ascii="Arial" w:eastAsia="Calibri" w:hAnsi="Arial" w:cs="Arial"/>
          <w:sz w:val="22"/>
          <w:szCs w:val="22"/>
          <w:lang w:val="en-US" w:eastAsia="en-US"/>
        </w:rPr>
      </w:pPr>
    </w:p>
    <w:p w:rsidR="00385D54" w:rsidRPr="00385D54" w:rsidRDefault="00385D54" w:rsidP="00385D54">
      <w:pPr>
        <w:autoSpaceDE w:val="0"/>
        <w:autoSpaceDN w:val="0"/>
        <w:adjustRightInd w:val="0"/>
        <w:jc w:val="both"/>
        <w:rPr>
          <w:rFonts w:ascii="Arial" w:eastAsia="Calibri" w:hAnsi="Arial" w:cs="Arial"/>
          <w:iCs/>
          <w:sz w:val="22"/>
          <w:szCs w:val="22"/>
          <w:lang w:val="en-US" w:eastAsia="en-US"/>
        </w:rPr>
      </w:pPr>
      <w:r w:rsidRPr="00385D54">
        <w:rPr>
          <w:rFonts w:ascii="Arial" w:eastAsia="Calibri" w:hAnsi="Arial" w:cs="Arial"/>
          <w:i/>
          <w:iCs/>
          <w:sz w:val="22"/>
          <w:szCs w:val="22"/>
          <w:lang w:val="en-US" w:eastAsia="en-US"/>
        </w:rPr>
        <w:t xml:space="preserve">Fiscal administration design and its impact on consumers, </w:t>
      </w:r>
      <w:r w:rsidRPr="00385D54">
        <w:rPr>
          <w:rFonts w:ascii="Arial" w:eastAsia="Calibri" w:hAnsi="Arial" w:cs="Arial"/>
          <w:sz w:val="22"/>
          <w:szCs w:val="22"/>
          <w:lang w:val="en-US" w:eastAsia="en-US"/>
        </w:rPr>
        <w:t xml:space="preserve">International Conference </w:t>
      </w:r>
      <w:r w:rsidRPr="00385D54">
        <w:rPr>
          <w:rFonts w:ascii="Arial" w:eastAsia="Calibri" w:hAnsi="Arial" w:cs="Arial"/>
          <w:iCs/>
          <w:sz w:val="22"/>
          <w:szCs w:val="22"/>
          <w:lang w:val="en-US" w:eastAsia="en-US"/>
        </w:rPr>
        <w:t>International Finance and Banking Conference FIBA 2014, Bucharest University of Economic Studies, 27-28 March 2014, Bucharest, Romania</w:t>
      </w:r>
    </w:p>
    <w:p w:rsidR="00025C37" w:rsidRDefault="00025C37" w:rsidP="009E7535">
      <w:pPr>
        <w:autoSpaceDE w:val="0"/>
        <w:autoSpaceDN w:val="0"/>
        <w:adjustRightInd w:val="0"/>
        <w:jc w:val="both"/>
        <w:rPr>
          <w:rFonts w:ascii="Arial" w:eastAsia="Calibri" w:hAnsi="Arial" w:cs="Arial"/>
          <w:i/>
          <w:sz w:val="22"/>
          <w:szCs w:val="22"/>
          <w:lang w:val="en-US" w:eastAsia="en-US"/>
        </w:rPr>
      </w:pPr>
    </w:p>
    <w:p w:rsidR="00385D54" w:rsidRDefault="009E7535" w:rsidP="009E7535">
      <w:pPr>
        <w:autoSpaceDE w:val="0"/>
        <w:autoSpaceDN w:val="0"/>
        <w:adjustRightInd w:val="0"/>
        <w:jc w:val="both"/>
        <w:rPr>
          <w:rFonts w:ascii="Arial" w:eastAsia="Calibri" w:hAnsi="Arial" w:cs="Arial"/>
          <w:sz w:val="22"/>
          <w:szCs w:val="22"/>
          <w:lang w:val="en-US" w:eastAsia="en-US"/>
        </w:rPr>
      </w:pPr>
      <w:r w:rsidRPr="009E7535">
        <w:rPr>
          <w:rFonts w:ascii="Arial" w:eastAsia="Calibri" w:hAnsi="Arial" w:cs="Arial"/>
          <w:i/>
          <w:sz w:val="22"/>
          <w:szCs w:val="22"/>
          <w:lang w:val="en-US" w:eastAsia="en-US"/>
        </w:rPr>
        <w:t>The implication of Corporate Social Responsibility on the sustainable development in Romania</w:t>
      </w:r>
      <w:r w:rsidRPr="009E7535">
        <w:rPr>
          <w:rFonts w:ascii="Arial" w:eastAsia="Calibri" w:hAnsi="Arial" w:cs="Arial"/>
          <w:sz w:val="22"/>
          <w:szCs w:val="22"/>
          <w:lang w:val="en-US" w:eastAsia="en-US"/>
        </w:rPr>
        <w:t>, International Management Conference - The Management between Profit and Social Responsibility, 18-20 September</w:t>
      </w:r>
      <w:r>
        <w:rPr>
          <w:rFonts w:ascii="Arial" w:eastAsia="Calibri" w:hAnsi="Arial" w:cs="Arial"/>
          <w:sz w:val="22"/>
          <w:szCs w:val="22"/>
          <w:lang w:val="en-US" w:eastAsia="en-US"/>
        </w:rPr>
        <w:t xml:space="preserve"> 2014</w:t>
      </w:r>
      <w:r w:rsidRPr="009E7535">
        <w:rPr>
          <w:rFonts w:ascii="Arial" w:eastAsia="Calibri" w:hAnsi="Arial" w:cs="Arial"/>
          <w:sz w:val="22"/>
          <w:szCs w:val="22"/>
          <w:lang w:val="en-US" w:eastAsia="en-US"/>
        </w:rPr>
        <w:t xml:space="preserve">, </w:t>
      </w:r>
      <w:r w:rsidR="00970880" w:rsidRPr="009E7535">
        <w:rPr>
          <w:rFonts w:ascii="Arial" w:eastAsia="Calibri" w:hAnsi="Arial" w:cs="Arial"/>
          <w:sz w:val="22"/>
          <w:szCs w:val="22"/>
          <w:lang w:val="en-US" w:eastAsia="en-US"/>
        </w:rPr>
        <w:t>Technical</w:t>
      </w:r>
      <w:r w:rsidRPr="009E7535">
        <w:rPr>
          <w:rFonts w:ascii="Arial" w:eastAsia="Calibri" w:hAnsi="Arial" w:cs="Arial"/>
          <w:sz w:val="22"/>
          <w:szCs w:val="22"/>
          <w:lang w:val="en-US" w:eastAsia="en-US"/>
        </w:rPr>
        <w:t xml:space="preserve"> University of Cluj Napoca, Romania</w:t>
      </w:r>
    </w:p>
    <w:p w:rsidR="006F60AE" w:rsidRPr="006F60AE" w:rsidRDefault="006F60AE" w:rsidP="006F60AE">
      <w:pPr>
        <w:autoSpaceDE w:val="0"/>
        <w:autoSpaceDN w:val="0"/>
        <w:adjustRightInd w:val="0"/>
        <w:jc w:val="both"/>
        <w:rPr>
          <w:rFonts w:ascii="Arial" w:eastAsia="Calibri" w:hAnsi="Arial" w:cs="Arial"/>
          <w:i/>
          <w:iCs/>
          <w:sz w:val="22"/>
          <w:szCs w:val="22"/>
          <w:lang w:val="en-US" w:eastAsia="en-US"/>
        </w:rPr>
      </w:pPr>
    </w:p>
    <w:p w:rsidR="006F60AE" w:rsidRPr="006F60AE" w:rsidRDefault="006F60AE" w:rsidP="006F60AE">
      <w:pPr>
        <w:autoSpaceDE w:val="0"/>
        <w:autoSpaceDN w:val="0"/>
        <w:adjustRightInd w:val="0"/>
        <w:jc w:val="both"/>
        <w:rPr>
          <w:rFonts w:ascii="Arial" w:eastAsia="Calibri" w:hAnsi="Arial" w:cs="Arial"/>
          <w:bCs/>
          <w:iCs/>
          <w:sz w:val="22"/>
          <w:szCs w:val="22"/>
          <w:lang w:val="en-US" w:eastAsia="en-US"/>
        </w:rPr>
      </w:pPr>
      <w:r w:rsidRPr="006F60AE">
        <w:rPr>
          <w:rFonts w:ascii="Arial" w:eastAsia="Calibri" w:hAnsi="Arial" w:cs="Arial"/>
          <w:bCs/>
          <w:i/>
          <w:iCs/>
          <w:sz w:val="22"/>
          <w:szCs w:val="22"/>
          <w:lang w:val="en-US" w:eastAsia="en-US"/>
        </w:rPr>
        <w:t xml:space="preserve">The tertiary educational need for youth civic and ethical skills and competences development, </w:t>
      </w:r>
      <w:r w:rsidRPr="006F60AE">
        <w:rPr>
          <w:rFonts w:ascii="Arial" w:eastAsia="Calibri" w:hAnsi="Arial" w:cs="Arial"/>
          <w:bCs/>
          <w:iCs/>
          <w:sz w:val="22"/>
          <w:szCs w:val="22"/>
          <w:lang w:val="en-US" w:eastAsia="en-US"/>
        </w:rPr>
        <w:t xml:space="preserve">International Conference on Recent Advances in Economic and Social Research, 13-14 May 2015, Institute for Economic Forecasting, Bucharest, Romania </w:t>
      </w:r>
    </w:p>
    <w:p w:rsidR="002224F5" w:rsidRDefault="002224F5" w:rsidP="009E7535">
      <w:pPr>
        <w:autoSpaceDE w:val="0"/>
        <w:autoSpaceDN w:val="0"/>
        <w:adjustRightInd w:val="0"/>
        <w:jc w:val="both"/>
        <w:rPr>
          <w:rFonts w:ascii="Arial" w:eastAsia="Calibri" w:hAnsi="Arial" w:cs="Arial"/>
          <w:i/>
          <w:iCs/>
          <w:sz w:val="22"/>
          <w:szCs w:val="22"/>
          <w:lang w:val="en-US" w:eastAsia="en-US"/>
        </w:rPr>
      </w:pPr>
    </w:p>
    <w:p w:rsidR="002224F5" w:rsidRPr="002224F5" w:rsidRDefault="009E7535" w:rsidP="009E7535">
      <w:pPr>
        <w:autoSpaceDE w:val="0"/>
        <w:autoSpaceDN w:val="0"/>
        <w:adjustRightInd w:val="0"/>
        <w:jc w:val="both"/>
        <w:rPr>
          <w:rFonts w:ascii="Arial" w:eastAsia="Calibri" w:hAnsi="Arial" w:cs="Arial"/>
          <w:sz w:val="22"/>
          <w:szCs w:val="22"/>
          <w:lang w:val="en-US" w:eastAsia="en-US"/>
        </w:rPr>
      </w:pPr>
      <w:r w:rsidRPr="009E7535">
        <w:rPr>
          <w:rFonts w:ascii="Arial" w:eastAsia="Calibri" w:hAnsi="Arial" w:cs="Arial"/>
          <w:i/>
          <w:iCs/>
          <w:sz w:val="22"/>
          <w:szCs w:val="22"/>
          <w:lang w:val="en-US" w:eastAsia="en-US"/>
        </w:rPr>
        <w:t xml:space="preserve">The ambiguous correlation between fiscal policy and elections in Romania, </w:t>
      </w:r>
      <w:r w:rsidRPr="009E7535">
        <w:rPr>
          <w:rFonts w:ascii="Arial" w:eastAsia="Calibri" w:hAnsi="Arial" w:cs="Arial"/>
          <w:iCs/>
          <w:sz w:val="22"/>
          <w:szCs w:val="22"/>
          <w:lang w:val="en-US" w:eastAsia="en-US"/>
        </w:rPr>
        <w:t>at International Conference</w:t>
      </w:r>
      <w:r w:rsidRPr="009E7535">
        <w:rPr>
          <w:rFonts w:ascii="Arial" w:eastAsia="Calibri" w:hAnsi="Arial" w:cs="Arial"/>
          <w:sz w:val="22"/>
          <w:szCs w:val="22"/>
          <w:lang w:val="en-US" w:eastAsia="en-US"/>
        </w:rPr>
        <w:t xml:space="preserve"> 19h International Economic Conference - IECS 2012 “</w:t>
      </w:r>
      <w:r w:rsidR="000C4030">
        <w:rPr>
          <w:rFonts w:ascii="Arial" w:eastAsia="Calibri" w:hAnsi="Arial" w:cs="Arial"/>
          <w:sz w:val="22"/>
          <w:szCs w:val="22"/>
          <w:lang w:val="en-US" w:eastAsia="en-US"/>
        </w:rPr>
        <w:t>T</w:t>
      </w:r>
      <w:r w:rsidR="000C4030" w:rsidRPr="009E7535">
        <w:rPr>
          <w:rFonts w:ascii="Arial" w:eastAsia="Calibri" w:hAnsi="Arial" w:cs="Arial"/>
          <w:sz w:val="22"/>
          <w:szCs w:val="22"/>
          <w:lang w:val="en-US" w:eastAsia="en-US"/>
        </w:rPr>
        <w:t>he persistence</w:t>
      </w:r>
      <w:r w:rsidR="000C4030">
        <w:rPr>
          <w:rFonts w:ascii="Arial" w:eastAsia="Calibri" w:hAnsi="Arial" w:cs="Arial"/>
          <w:sz w:val="22"/>
          <w:szCs w:val="22"/>
          <w:lang w:val="en-US" w:eastAsia="en-US"/>
        </w:rPr>
        <w:t xml:space="preserve"> of the global economic crisis: </w:t>
      </w:r>
      <w:r w:rsidR="000C4030" w:rsidRPr="009E7535">
        <w:rPr>
          <w:rFonts w:ascii="Arial" w:eastAsia="Calibri" w:hAnsi="Arial" w:cs="Arial"/>
          <w:sz w:val="22"/>
          <w:szCs w:val="22"/>
          <w:lang w:val="en-US" w:eastAsia="en-US"/>
        </w:rPr>
        <w:t>causes, implications, solutions</w:t>
      </w:r>
      <w:r w:rsidRPr="009E7535">
        <w:rPr>
          <w:rFonts w:ascii="Arial" w:eastAsia="Calibri" w:hAnsi="Arial" w:cs="Arial"/>
          <w:sz w:val="22"/>
          <w:szCs w:val="22"/>
          <w:lang w:val="en-US" w:eastAsia="en-US"/>
        </w:rPr>
        <w:t>",</w:t>
      </w:r>
      <w:r w:rsidRPr="009E7535">
        <w:rPr>
          <w:rFonts w:ascii="Arial" w:eastAsia="Calibri" w:hAnsi="Arial" w:cs="Arial"/>
          <w:i/>
          <w:iCs/>
          <w:sz w:val="22"/>
          <w:szCs w:val="22"/>
          <w:lang w:val="en-US" w:eastAsia="en-US"/>
        </w:rPr>
        <w:t xml:space="preserve"> </w:t>
      </w:r>
      <w:r w:rsidRPr="009E7535">
        <w:rPr>
          <w:rFonts w:ascii="Arial" w:eastAsia="Calibri" w:hAnsi="Arial" w:cs="Arial"/>
          <w:sz w:val="22"/>
          <w:szCs w:val="22"/>
          <w:lang w:val="en-US" w:eastAsia="en-US"/>
        </w:rPr>
        <w:t>June 15, 2012, Sibiu, Romania</w:t>
      </w:r>
    </w:p>
    <w:p w:rsidR="00BA3C64" w:rsidRDefault="00BA3C64" w:rsidP="009E7535">
      <w:pPr>
        <w:autoSpaceDE w:val="0"/>
        <w:autoSpaceDN w:val="0"/>
        <w:adjustRightInd w:val="0"/>
        <w:jc w:val="both"/>
        <w:rPr>
          <w:rFonts w:ascii="Arial" w:eastAsia="Calibri" w:hAnsi="Arial" w:cs="Arial"/>
          <w:i/>
          <w:iCs/>
          <w:sz w:val="22"/>
          <w:szCs w:val="22"/>
          <w:lang w:val="en-US" w:eastAsia="en-US"/>
        </w:rPr>
      </w:pPr>
    </w:p>
    <w:p w:rsidR="009E7535" w:rsidRPr="009E7535" w:rsidRDefault="00FE3C0F" w:rsidP="009E7535">
      <w:pPr>
        <w:autoSpaceDE w:val="0"/>
        <w:autoSpaceDN w:val="0"/>
        <w:adjustRightInd w:val="0"/>
        <w:jc w:val="both"/>
        <w:rPr>
          <w:rFonts w:ascii="Arial" w:eastAsia="Calibri" w:hAnsi="Arial" w:cs="Arial"/>
          <w:sz w:val="22"/>
          <w:szCs w:val="22"/>
          <w:lang w:val="en-US" w:eastAsia="en-US"/>
        </w:rPr>
      </w:pPr>
      <w:r w:rsidRPr="00FE3C0F">
        <w:rPr>
          <w:rFonts w:ascii="Arial" w:eastAsia="Calibri" w:hAnsi="Arial" w:cs="Arial"/>
          <w:i/>
          <w:iCs/>
          <w:sz w:val="22"/>
          <w:szCs w:val="22"/>
          <w:lang w:val="en-US" w:eastAsia="en-US"/>
        </w:rPr>
        <w:t>Implications of tax policy on economic environment in Romania and the highlight of its sustainability by the instrumentality of indicators</w:t>
      </w:r>
      <w:r w:rsidRPr="00FE3C0F">
        <w:rPr>
          <w:rFonts w:ascii="Arial" w:eastAsia="Calibri" w:hAnsi="Arial" w:cs="Arial"/>
          <w:sz w:val="22"/>
          <w:szCs w:val="22"/>
          <w:lang w:val="en-US" w:eastAsia="en-US"/>
        </w:rPr>
        <w:t>, at International Conference International Scientific Conference ECO-TREND 2011 Exit from the crisis and revival of sustainable</w:t>
      </w:r>
      <w:r w:rsidR="006F60AE">
        <w:rPr>
          <w:rFonts w:ascii="Arial" w:eastAsia="Calibri" w:hAnsi="Arial" w:cs="Arial"/>
          <w:sz w:val="22"/>
          <w:szCs w:val="22"/>
          <w:lang w:val="en-US" w:eastAsia="en-US"/>
        </w:rPr>
        <w:t xml:space="preserve"> growth, 25-26</w:t>
      </w:r>
      <w:r w:rsidR="00050F09">
        <w:rPr>
          <w:rFonts w:ascii="Arial" w:eastAsia="Calibri" w:hAnsi="Arial" w:cs="Arial"/>
          <w:sz w:val="22"/>
          <w:szCs w:val="22"/>
          <w:lang w:val="en-US" w:eastAsia="en-US"/>
        </w:rPr>
        <w:t xml:space="preserve"> N</w:t>
      </w:r>
      <w:r w:rsidR="00970880">
        <w:rPr>
          <w:rFonts w:ascii="Arial" w:eastAsia="Calibri" w:hAnsi="Arial" w:cs="Arial"/>
          <w:sz w:val="22"/>
          <w:szCs w:val="22"/>
          <w:lang w:val="en-US" w:eastAsia="en-US"/>
        </w:rPr>
        <w:t xml:space="preserve">ovember </w:t>
      </w:r>
      <w:r w:rsidR="006F60AE">
        <w:rPr>
          <w:rFonts w:ascii="Arial" w:eastAsia="Calibri" w:hAnsi="Arial" w:cs="Arial"/>
          <w:sz w:val="22"/>
          <w:szCs w:val="22"/>
          <w:lang w:val="en-US" w:eastAsia="en-US"/>
        </w:rPr>
        <w:t>2011 Ta</w:t>
      </w:r>
      <w:r w:rsidRPr="00FE3C0F">
        <w:rPr>
          <w:rFonts w:ascii="Arial" w:eastAsia="Calibri" w:hAnsi="Arial" w:cs="Arial"/>
          <w:sz w:val="22"/>
          <w:szCs w:val="22"/>
          <w:lang w:val="en-US" w:eastAsia="en-US"/>
        </w:rPr>
        <w:t xml:space="preserve">rgu Jiu, </w:t>
      </w:r>
      <w:r w:rsidR="006F60AE" w:rsidRPr="006F60AE">
        <w:rPr>
          <w:rFonts w:ascii="Arial" w:eastAsia="Calibri" w:hAnsi="Arial" w:cs="Arial"/>
          <w:bCs/>
          <w:iCs/>
          <w:sz w:val="22"/>
          <w:szCs w:val="22"/>
          <w:lang w:val="en-US" w:eastAsia="en-US"/>
        </w:rPr>
        <w:t xml:space="preserve">Romania </w:t>
      </w:r>
    </w:p>
    <w:p w:rsidR="002224F5" w:rsidRDefault="002224F5" w:rsidP="00FE3C0F">
      <w:pPr>
        <w:autoSpaceDE w:val="0"/>
        <w:autoSpaceDN w:val="0"/>
        <w:adjustRightInd w:val="0"/>
        <w:jc w:val="both"/>
        <w:rPr>
          <w:rFonts w:ascii="Arial" w:eastAsia="Calibri" w:hAnsi="Arial" w:cs="Arial"/>
          <w:i/>
          <w:iCs/>
          <w:sz w:val="22"/>
          <w:szCs w:val="22"/>
          <w:lang w:val="en-US" w:eastAsia="en-US"/>
        </w:rPr>
      </w:pPr>
    </w:p>
    <w:p w:rsidR="00FE3C0F" w:rsidRPr="00FE3C0F" w:rsidRDefault="00FE3C0F" w:rsidP="00FE3C0F">
      <w:pPr>
        <w:autoSpaceDE w:val="0"/>
        <w:autoSpaceDN w:val="0"/>
        <w:adjustRightInd w:val="0"/>
        <w:jc w:val="both"/>
        <w:rPr>
          <w:rFonts w:ascii="Arial" w:eastAsia="Calibri" w:hAnsi="Arial" w:cs="Arial"/>
          <w:sz w:val="22"/>
          <w:szCs w:val="22"/>
          <w:lang w:val="en-US" w:eastAsia="en-US"/>
        </w:rPr>
      </w:pPr>
      <w:r w:rsidRPr="00FE3C0F">
        <w:rPr>
          <w:rFonts w:ascii="Arial" w:eastAsia="Calibri" w:hAnsi="Arial" w:cs="Arial"/>
          <w:i/>
          <w:iCs/>
          <w:sz w:val="22"/>
          <w:szCs w:val="22"/>
          <w:lang w:val="en-US" w:eastAsia="en-US"/>
        </w:rPr>
        <w:t xml:space="preserve">Financial assets valuation and issuers’ financial ratios, </w:t>
      </w:r>
      <w:r w:rsidRPr="00FE3C0F">
        <w:rPr>
          <w:rFonts w:ascii="Arial" w:eastAsia="Calibri" w:hAnsi="Arial" w:cs="Arial"/>
          <w:sz w:val="22"/>
          <w:szCs w:val="22"/>
          <w:lang w:val="en-US" w:eastAsia="en-US"/>
        </w:rPr>
        <w:t xml:space="preserve">la 5th WSEAS International Conference on </w:t>
      </w:r>
      <w:r>
        <w:rPr>
          <w:rFonts w:ascii="Arial" w:eastAsia="Calibri" w:hAnsi="Arial" w:cs="Arial"/>
          <w:sz w:val="22"/>
          <w:szCs w:val="22"/>
          <w:lang w:val="en-US" w:eastAsia="en-US"/>
        </w:rPr>
        <w:t>Economy and Management T</w:t>
      </w:r>
      <w:r w:rsidRPr="00FE3C0F">
        <w:rPr>
          <w:rFonts w:ascii="Arial" w:eastAsia="Calibri" w:hAnsi="Arial" w:cs="Arial"/>
          <w:sz w:val="22"/>
          <w:szCs w:val="22"/>
          <w:lang w:val="en-US" w:eastAsia="en-US"/>
        </w:rPr>
        <w:t>ransformation (EMT’10), West University of Timisoara, 24-</w:t>
      </w:r>
      <w:r w:rsidR="00610E5E">
        <w:rPr>
          <w:rFonts w:ascii="Arial" w:eastAsia="Calibri" w:hAnsi="Arial" w:cs="Arial"/>
          <w:sz w:val="22"/>
          <w:szCs w:val="22"/>
          <w:lang w:val="en-US" w:eastAsia="en-US"/>
        </w:rPr>
        <w:t>26 October,</w:t>
      </w:r>
      <w:r w:rsidR="00D95BDE">
        <w:rPr>
          <w:rFonts w:ascii="Arial" w:eastAsia="Calibri" w:hAnsi="Arial" w:cs="Arial"/>
          <w:sz w:val="22"/>
          <w:szCs w:val="22"/>
          <w:lang w:val="en-US" w:eastAsia="en-US"/>
        </w:rPr>
        <w:t xml:space="preserve"> 2010, Timis</w:t>
      </w:r>
      <w:r w:rsidRPr="00FE3C0F">
        <w:rPr>
          <w:rFonts w:ascii="Arial" w:eastAsia="Calibri" w:hAnsi="Arial" w:cs="Arial"/>
          <w:sz w:val="22"/>
          <w:szCs w:val="22"/>
          <w:lang w:val="en-US" w:eastAsia="en-US"/>
        </w:rPr>
        <w:t>oara, Romania</w:t>
      </w:r>
    </w:p>
    <w:p w:rsidR="002C6457" w:rsidRPr="0082305E" w:rsidRDefault="002C6457" w:rsidP="0082305E">
      <w:pPr>
        <w:autoSpaceDE w:val="0"/>
        <w:autoSpaceDN w:val="0"/>
        <w:adjustRightInd w:val="0"/>
        <w:jc w:val="both"/>
        <w:rPr>
          <w:rFonts w:ascii="Arial" w:eastAsia="Calibri" w:hAnsi="Arial" w:cs="Arial"/>
          <w:sz w:val="22"/>
          <w:szCs w:val="22"/>
          <w:lang w:val="en-US" w:eastAsia="en-US"/>
        </w:rPr>
      </w:pPr>
    </w:p>
    <w:sectPr w:rsidR="002C6457" w:rsidRPr="0082305E" w:rsidSect="006F4C45">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730" w:rsidRDefault="001B4730" w:rsidP="00DA5F0F">
      <w:r>
        <w:separator/>
      </w:r>
    </w:p>
  </w:endnote>
  <w:endnote w:type="continuationSeparator" w:id="0">
    <w:p w:rsidR="001B4730" w:rsidRDefault="001B4730" w:rsidP="00DA5F0F">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altName w:val="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altName w:val="Cambria"/>
    <w:panose1 w:val="02040503050406030204"/>
    <w:charset w:val="00"/>
    <w:family w:val="auto"/>
    <w:pitch w:val="variable"/>
    <w:sig w:usb0="00000003" w:usb1="00000000" w:usb2="00000000" w:usb3="00000000" w:csb0="00000001" w:csb1="00000000"/>
  </w:font>
  <w:font w:name="Arial">
    <w:altName w:val="Arial"/>
    <w:panose1 w:val="020B060402020202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altName w:val="Calibri"/>
    <w:panose1 w:val="020F0502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730" w:rsidRPr="00F23084" w:rsidRDefault="001B4730" w:rsidP="0082305E">
    <w:pPr>
      <w:pStyle w:val="Footer"/>
      <w:jc w:val="right"/>
      <w:rPr>
        <w:i/>
      </w:rPr>
    </w:pPr>
    <w:r w:rsidRPr="00F23084">
      <w:rPr>
        <w:i/>
      </w:rPr>
      <w:t xml:space="preserve">LOBONȚ OANA-RAMONA </w:t>
    </w:r>
    <w:r w:rsidRPr="00F23084">
      <w:rPr>
        <w:i/>
      </w:rPr>
      <w:tab/>
    </w:r>
    <w:r w:rsidRPr="00F23084">
      <w:rPr>
        <w:i/>
      </w:rPr>
      <w:tab/>
      <w:t xml:space="preserve">September 2016 </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730" w:rsidRDefault="001B4730" w:rsidP="00DA5F0F">
      <w:r>
        <w:separator/>
      </w:r>
    </w:p>
  </w:footnote>
  <w:footnote w:type="continuationSeparator" w:id="0">
    <w:p w:rsidR="001B4730" w:rsidRDefault="001B4730" w:rsidP="00DA5F0F">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730" w:rsidRDefault="001B4730">
    <w:pPr>
      <w:pStyle w:val="Header"/>
    </w:pPr>
    <w:r w:rsidRPr="0033715B">
      <w:t>Curriculum Vitae</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F1220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077F4"/>
    <w:multiLevelType w:val="hybridMultilevel"/>
    <w:tmpl w:val="3D16C236"/>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93F2C"/>
    <w:multiLevelType w:val="hybridMultilevel"/>
    <w:tmpl w:val="7E0C2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8D25D1"/>
    <w:multiLevelType w:val="hybridMultilevel"/>
    <w:tmpl w:val="018E26E8"/>
    <w:lvl w:ilvl="0" w:tplc="39E8DE1C">
      <w:numFmt w:val="bullet"/>
      <w:lvlText w:val="-"/>
      <w:lvlJc w:val="left"/>
      <w:pPr>
        <w:ind w:left="420" w:hanging="360"/>
      </w:pPr>
      <w:rPr>
        <w:rFonts w:ascii="Cambria" w:eastAsia="Times New Roman" w:hAnsi="Cambria"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D2295"/>
    <w:multiLevelType w:val="hybridMultilevel"/>
    <w:tmpl w:val="BBE4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222F02"/>
    <w:multiLevelType w:val="hybridMultilevel"/>
    <w:tmpl w:val="3078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542EEF"/>
    <w:multiLevelType w:val="hybridMultilevel"/>
    <w:tmpl w:val="9D2C18CA"/>
    <w:lvl w:ilvl="0" w:tplc="C0D681DA">
      <w:start w:val="1"/>
      <w:numFmt w:val="bullet"/>
      <w:lvlText w:val=""/>
      <w:lvlJc w:val="left"/>
      <w:pPr>
        <w:ind w:left="473" w:hanging="360"/>
      </w:pPr>
      <w:rPr>
        <w:rFonts w:ascii="Wingdings" w:hAnsi="Wingdings" w:hint="default"/>
      </w:rPr>
    </w:lvl>
    <w:lvl w:ilvl="1" w:tplc="04090003" w:tentative="1">
      <w:start w:val="1"/>
      <w:numFmt w:val="bullet"/>
      <w:lvlText w:val="o"/>
      <w:lvlJc w:val="left"/>
      <w:pPr>
        <w:ind w:left="473" w:hanging="360"/>
      </w:pPr>
      <w:rPr>
        <w:rFonts w:ascii="Courier New" w:hAnsi="Courier New" w:hint="default"/>
      </w:rPr>
    </w:lvl>
    <w:lvl w:ilvl="2" w:tplc="04090005" w:tentative="1">
      <w:start w:val="1"/>
      <w:numFmt w:val="bullet"/>
      <w:lvlText w:val=""/>
      <w:lvlJc w:val="left"/>
      <w:pPr>
        <w:ind w:left="1193" w:hanging="360"/>
      </w:pPr>
      <w:rPr>
        <w:rFonts w:ascii="Wingdings" w:hAnsi="Wingdings" w:hint="default"/>
      </w:rPr>
    </w:lvl>
    <w:lvl w:ilvl="3" w:tplc="04090001" w:tentative="1">
      <w:start w:val="1"/>
      <w:numFmt w:val="bullet"/>
      <w:lvlText w:val=""/>
      <w:lvlJc w:val="left"/>
      <w:pPr>
        <w:ind w:left="1913" w:hanging="360"/>
      </w:pPr>
      <w:rPr>
        <w:rFonts w:ascii="Symbol" w:hAnsi="Symbol" w:hint="default"/>
      </w:rPr>
    </w:lvl>
    <w:lvl w:ilvl="4" w:tplc="04090003" w:tentative="1">
      <w:start w:val="1"/>
      <w:numFmt w:val="bullet"/>
      <w:lvlText w:val="o"/>
      <w:lvlJc w:val="left"/>
      <w:pPr>
        <w:ind w:left="2633" w:hanging="360"/>
      </w:pPr>
      <w:rPr>
        <w:rFonts w:ascii="Courier New" w:hAnsi="Courier New" w:hint="default"/>
      </w:rPr>
    </w:lvl>
    <w:lvl w:ilvl="5" w:tplc="04090005" w:tentative="1">
      <w:start w:val="1"/>
      <w:numFmt w:val="bullet"/>
      <w:lvlText w:val=""/>
      <w:lvlJc w:val="left"/>
      <w:pPr>
        <w:ind w:left="3353" w:hanging="360"/>
      </w:pPr>
      <w:rPr>
        <w:rFonts w:ascii="Wingdings" w:hAnsi="Wingdings" w:hint="default"/>
      </w:rPr>
    </w:lvl>
    <w:lvl w:ilvl="6" w:tplc="04090001" w:tentative="1">
      <w:start w:val="1"/>
      <w:numFmt w:val="bullet"/>
      <w:lvlText w:val=""/>
      <w:lvlJc w:val="left"/>
      <w:pPr>
        <w:ind w:left="4073" w:hanging="360"/>
      </w:pPr>
      <w:rPr>
        <w:rFonts w:ascii="Symbol" w:hAnsi="Symbol" w:hint="default"/>
      </w:rPr>
    </w:lvl>
    <w:lvl w:ilvl="7" w:tplc="04090003" w:tentative="1">
      <w:start w:val="1"/>
      <w:numFmt w:val="bullet"/>
      <w:lvlText w:val="o"/>
      <w:lvlJc w:val="left"/>
      <w:pPr>
        <w:ind w:left="4793" w:hanging="360"/>
      </w:pPr>
      <w:rPr>
        <w:rFonts w:ascii="Courier New" w:hAnsi="Courier New" w:hint="default"/>
      </w:rPr>
    </w:lvl>
    <w:lvl w:ilvl="8" w:tplc="04090005" w:tentative="1">
      <w:start w:val="1"/>
      <w:numFmt w:val="bullet"/>
      <w:lvlText w:val=""/>
      <w:lvlJc w:val="left"/>
      <w:pPr>
        <w:ind w:left="5513" w:hanging="360"/>
      </w:pPr>
      <w:rPr>
        <w:rFonts w:ascii="Wingdings" w:hAnsi="Wingdings" w:hint="default"/>
      </w:rPr>
    </w:lvl>
  </w:abstractNum>
  <w:abstractNum w:abstractNumId="7">
    <w:nsid w:val="0FBC5F40"/>
    <w:multiLevelType w:val="hybridMultilevel"/>
    <w:tmpl w:val="BBEA871C"/>
    <w:lvl w:ilvl="0" w:tplc="C0D681D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B72A58"/>
    <w:multiLevelType w:val="hybridMultilevel"/>
    <w:tmpl w:val="76204080"/>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F600DC"/>
    <w:multiLevelType w:val="hybridMultilevel"/>
    <w:tmpl w:val="2ADEF780"/>
    <w:lvl w:ilvl="0" w:tplc="C0D681D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C61B8"/>
    <w:multiLevelType w:val="hybridMultilevel"/>
    <w:tmpl w:val="F33E3A32"/>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62438B"/>
    <w:multiLevelType w:val="hybridMultilevel"/>
    <w:tmpl w:val="DF8E0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5D3E84"/>
    <w:multiLevelType w:val="hybridMultilevel"/>
    <w:tmpl w:val="1B529252"/>
    <w:lvl w:ilvl="0" w:tplc="AEEAE27A">
      <w:start w:val="20"/>
      <w:numFmt w:val="bullet"/>
      <w:lvlText w:val="-"/>
      <w:lvlJc w:val="left"/>
      <w:pPr>
        <w:ind w:left="2487" w:hanging="360"/>
      </w:pPr>
      <w:rPr>
        <w:rFonts w:ascii="Arial Narrow" w:eastAsia="Times New Roman" w:hAnsi="Arial Narrow" w:cs="Times New Roman" w:hint="default"/>
      </w:rPr>
    </w:lvl>
    <w:lvl w:ilvl="1" w:tplc="08090003" w:tentative="1">
      <w:start w:val="1"/>
      <w:numFmt w:val="bullet"/>
      <w:lvlText w:val="o"/>
      <w:lvlJc w:val="left"/>
      <w:pPr>
        <w:ind w:left="1193" w:hanging="360"/>
      </w:pPr>
      <w:rPr>
        <w:rFonts w:ascii="Courier New" w:hAnsi="Courier New" w:cs="Tahoma"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Tahoma"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Tahoma" w:hint="default"/>
      </w:rPr>
    </w:lvl>
    <w:lvl w:ilvl="8" w:tplc="08090005" w:tentative="1">
      <w:start w:val="1"/>
      <w:numFmt w:val="bullet"/>
      <w:lvlText w:val=""/>
      <w:lvlJc w:val="left"/>
      <w:pPr>
        <w:ind w:left="6233" w:hanging="360"/>
      </w:pPr>
      <w:rPr>
        <w:rFonts w:ascii="Wingdings" w:hAnsi="Wingdings" w:hint="default"/>
      </w:rPr>
    </w:lvl>
  </w:abstractNum>
  <w:abstractNum w:abstractNumId="13">
    <w:nsid w:val="3A8D7C7A"/>
    <w:multiLevelType w:val="hybridMultilevel"/>
    <w:tmpl w:val="629E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B3D5A43"/>
    <w:multiLevelType w:val="hybridMultilevel"/>
    <w:tmpl w:val="2054BA0C"/>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657B0C"/>
    <w:multiLevelType w:val="hybridMultilevel"/>
    <w:tmpl w:val="77EE4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B52298"/>
    <w:multiLevelType w:val="hybridMultilevel"/>
    <w:tmpl w:val="BDD0823A"/>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8E0FC3"/>
    <w:multiLevelType w:val="hybridMultilevel"/>
    <w:tmpl w:val="C9DEB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3A21D9"/>
    <w:multiLevelType w:val="hybridMultilevel"/>
    <w:tmpl w:val="90BA9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622E43"/>
    <w:multiLevelType w:val="hybridMultilevel"/>
    <w:tmpl w:val="F8649EE8"/>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177149"/>
    <w:multiLevelType w:val="hybridMultilevel"/>
    <w:tmpl w:val="849245FC"/>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500D17"/>
    <w:multiLevelType w:val="hybridMultilevel"/>
    <w:tmpl w:val="C45A5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D670F06"/>
    <w:multiLevelType w:val="hybridMultilevel"/>
    <w:tmpl w:val="3C5AA166"/>
    <w:lvl w:ilvl="0" w:tplc="C0D681D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AB2075"/>
    <w:multiLevelType w:val="hybridMultilevel"/>
    <w:tmpl w:val="C9847148"/>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0177F6"/>
    <w:multiLevelType w:val="hybridMultilevel"/>
    <w:tmpl w:val="D638AE02"/>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B6315"/>
    <w:multiLevelType w:val="hybridMultilevel"/>
    <w:tmpl w:val="C1FE9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382CF8"/>
    <w:multiLevelType w:val="hybridMultilevel"/>
    <w:tmpl w:val="B72224AA"/>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516678"/>
    <w:multiLevelType w:val="hybridMultilevel"/>
    <w:tmpl w:val="A5287268"/>
    <w:lvl w:ilvl="0" w:tplc="C0D681D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067DBC"/>
    <w:multiLevelType w:val="hybridMultilevel"/>
    <w:tmpl w:val="C9708430"/>
    <w:lvl w:ilvl="0" w:tplc="39E8DE1C">
      <w:numFmt w:val="bullet"/>
      <w:lvlText w:val="-"/>
      <w:lvlJc w:val="left"/>
      <w:pPr>
        <w:ind w:left="4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BC5754"/>
    <w:multiLevelType w:val="hybridMultilevel"/>
    <w:tmpl w:val="0B8E8A6C"/>
    <w:lvl w:ilvl="0" w:tplc="C0D681DA">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7A515838"/>
    <w:multiLevelType w:val="hybridMultilevel"/>
    <w:tmpl w:val="3042E132"/>
    <w:lvl w:ilvl="0" w:tplc="C0D681DA">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Tahoma"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Tahoma"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Tahoma" w:hint="default"/>
      </w:rPr>
    </w:lvl>
    <w:lvl w:ilvl="8" w:tplc="08090005" w:tentative="1">
      <w:start w:val="1"/>
      <w:numFmt w:val="bullet"/>
      <w:lvlText w:val=""/>
      <w:lvlJc w:val="left"/>
      <w:pPr>
        <w:ind w:left="6593" w:hanging="360"/>
      </w:pPr>
      <w:rPr>
        <w:rFonts w:ascii="Wingdings" w:hAnsi="Wingdings" w:hint="default"/>
      </w:rPr>
    </w:lvl>
  </w:abstractNum>
  <w:num w:numId="1">
    <w:abstractNumId w:val="25"/>
  </w:num>
  <w:num w:numId="2">
    <w:abstractNumId w:val="2"/>
  </w:num>
  <w:num w:numId="3">
    <w:abstractNumId w:val="18"/>
  </w:num>
  <w:num w:numId="4">
    <w:abstractNumId w:val="21"/>
  </w:num>
  <w:num w:numId="5">
    <w:abstractNumId w:val="11"/>
  </w:num>
  <w:num w:numId="6">
    <w:abstractNumId w:val="4"/>
  </w:num>
  <w:num w:numId="7">
    <w:abstractNumId w:val="13"/>
  </w:num>
  <w:num w:numId="8">
    <w:abstractNumId w:val="17"/>
  </w:num>
  <w:num w:numId="9">
    <w:abstractNumId w:val="0"/>
  </w:num>
  <w:num w:numId="10">
    <w:abstractNumId w:val="22"/>
  </w:num>
  <w:num w:numId="11">
    <w:abstractNumId w:val="27"/>
  </w:num>
  <w:num w:numId="12">
    <w:abstractNumId w:val="10"/>
  </w:num>
  <w:num w:numId="13">
    <w:abstractNumId w:val="24"/>
  </w:num>
  <w:num w:numId="14">
    <w:abstractNumId w:val="15"/>
  </w:num>
  <w:num w:numId="15">
    <w:abstractNumId w:val="19"/>
  </w:num>
  <w:num w:numId="16">
    <w:abstractNumId w:val="23"/>
  </w:num>
  <w:num w:numId="17">
    <w:abstractNumId w:val="20"/>
  </w:num>
  <w:num w:numId="18">
    <w:abstractNumId w:val="7"/>
  </w:num>
  <w:num w:numId="19">
    <w:abstractNumId w:val="30"/>
  </w:num>
  <w:num w:numId="20">
    <w:abstractNumId w:val="14"/>
  </w:num>
  <w:num w:numId="21">
    <w:abstractNumId w:val="9"/>
  </w:num>
  <w:num w:numId="22">
    <w:abstractNumId w:val="29"/>
  </w:num>
  <w:num w:numId="23">
    <w:abstractNumId w:val="28"/>
  </w:num>
  <w:num w:numId="24">
    <w:abstractNumId w:val="26"/>
  </w:num>
  <w:num w:numId="25">
    <w:abstractNumId w:val="3"/>
  </w:num>
  <w:num w:numId="26">
    <w:abstractNumId w:val="1"/>
  </w:num>
  <w:num w:numId="27">
    <w:abstractNumId w:val="6"/>
  </w:num>
  <w:num w:numId="28">
    <w:abstractNumId w:val="8"/>
  </w:num>
  <w:num w:numId="29">
    <w:abstractNumId w:val="12"/>
  </w:num>
  <w:num w:numId="30">
    <w:abstractNumId w:val="16"/>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1"/>
    <w:footnote w:id="0"/>
  </w:footnotePr>
  <w:endnotePr>
    <w:endnote w:id="-1"/>
    <w:endnote w:id="0"/>
  </w:endnotePr>
  <w:compat/>
  <w:rsids>
    <w:rsidRoot w:val="00135146"/>
    <w:rsid w:val="000032CF"/>
    <w:rsid w:val="00014271"/>
    <w:rsid w:val="0001788E"/>
    <w:rsid w:val="00025C37"/>
    <w:rsid w:val="00026BDA"/>
    <w:rsid w:val="00027B7B"/>
    <w:rsid w:val="000327B5"/>
    <w:rsid w:val="000331DA"/>
    <w:rsid w:val="00050F09"/>
    <w:rsid w:val="0005231A"/>
    <w:rsid w:val="00053C2F"/>
    <w:rsid w:val="000557DE"/>
    <w:rsid w:val="00057E68"/>
    <w:rsid w:val="00062871"/>
    <w:rsid w:val="00077F1B"/>
    <w:rsid w:val="00081BD7"/>
    <w:rsid w:val="0008500F"/>
    <w:rsid w:val="000C4030"/>
    <w:rsid w:val="000E3A1C"/>
    <w:rsid w:val="000E4E34"/>
    <w:rsid w:val="000E7DEA"/>
    <w:rsid w:val="000F7856"/>
    <w:rsid w:val="00102BE0"/>
    <w:rsid w:val="001038CD"/>
    <w:rsid w:val="00104FA2"/>
    <w:rsid w:val="0010624C"/>
    <w:rsid w:val="00120372"/>
    <w:rsid w:val="00120AD5"/>
    <w:rsid w:val="001334A5"/>
    <w:rsid w:val="00135146"/>
    <w:rsid w:val="00150865"/>
    <w:rsid w:val="00155889"/>
    <w:rsid w:val="00163F60"/>
    <w:rsid w:val="00170CE5"/>
    <w:rsid w:val="0017222F"/>
    <w:rsid w:val="00194FCF"/>
    <w:rsid w:val="001A0022"/>
    <w:rsid w:val="001A1429"/>
    <w:rsid w:val="001A75A0"/>
    <w:rsid w:val="001B4730"/>
    <w:rsid w:val="001B6B87"/>
    <w:rsid w:val="001C66D9"/>
    <w:rsid w:val="001D411E"/>
    <w:rsid w:val="001E14C4"/>
    <w:rsid w:val="001F212C"/>
    <w:rsid w:val="001F216C"/>
    <w:rsid w:val="001F2EF2"/>
    <w:rsid w:val="00200C95"/>
    <w:rsid w:val="002035DD"/>
    <w:rsid w:val="0020559B"/>
    <w:rsid w:val="002101FB"/>
    <w:rsid w:val="00215854"/>
    <w:rsid w:val="00216F61"/>
    <w:rsid w:val="0021716D"/>
    <w:rsid w:val="002224F5"/>
    <w:rsid w:val="00230356"/>
    <w:rsid w:val="002449E1"/>
    <w:rsid w:val="0026735D"/>
    <w:rsid w:val="0027608B"/>
    <w:rsid w:val="00277AD6"/>
    <w:rsid w:val="00294217"/>
    <w:rsid w:val="00296C6D"/>
    <w:rsid w:val="002A37DE"/>
    <w:rsid w:val="002A39F5"/>
    <w:rsid w:val="002B02B7"/>
    <w:rsid w:val="002B4E68"/>
    <w:rsid w:val="002B7B0F"/>
    <w:rsid w:val="002C6457"/>
    <w:rsid w:val="002E4437"/>
    <w:rsid w:val="002F49C4"/>
    <w:rsid w:val="002F5B31"/>
    <w:rsid w:val="00307C7A"/>
    <w:rsid w:val="00310BE7"/>
    <w:rsid w:val="003142A1"/>
    <w:rsid w:val="003170BD"/>
    <w:rsid w:val="0031721B"/>
    <w:rsid w:val="00325D82"/>
    <w:rsid w:val="00336701"/>
    <w:rsid w:val="0033715B"/>
    <w:rsid w:val="0034118E"/>
    <w:rsid w:val="003462BB"/>
    <w:rsid w:val="0035052A"/>
    <w:rsid w:val="00362241"/>
    <w:rsid w:val="00382695"/>
    <w:rsid w:val="00382A40"/>
    <w:rsid w:val="00385D54"/>
    <w:rsid w:val="00392154"/>
    <w:rsid w:val="003A1249"/>
    <w:rsid w:val="003B3BA3"/>
    <w:rsid w:val="003C1C05"/>
    <w:rsid w:val="003E3B1D"/>
    <w:rsid w:val="003E7226"/>
    <w:rsid w:val="003F02ED"/>
    <w:rsid w:val="003F3398"/>
    <w:rsid w:val="00406AB5"/>
    <w:rsid w:val="004153A0"/>
    <w:rsid w:val="00426DB0"/>
    <w:rsid w:val="00427F76"/>
    <w:rsid w:val="00435D52"/>
    <w:rsid w:val="00453D70"/>
    <w:rsid w:val="00460472"/>
    <w:rsid w:val="0046217D"/>
    <w:rsid w:val="00471885"/>
    <w:rsid w:val="0047522F"/>
    <w:rsid w:val="00485F71"/>
    <w:rsid w:val="00492987"/>
    <w:rsid w:val="004B6524"/>
    <w:rsid w:val="004B7D7F"/>
    <w:rsid w:val="004C3506"/>
    <w:rsid w:val="004D15B5"/>
    <w:rsid w:val="004D584D"/>
    <w:rsid w:val="004D6C17"/>
    <w:rsid w:val="004E5EE2"/>
    <w:rsid w:val="004F304A"/>
    <w:rsid w:val="004F742F"/>
    <w:rsid w:val="0050742F"/>
    <w:rsid w:val="00515151"/>
    <w:rsid w:val="00527B09"/>
    <w:rsid w:val="00532E14"/>
    <w:rsid w:val="00544C43"/>
    <w:rsid w:val="00546F0D"/>
    <w:rsid w:val="00550769"/>
    <w:rsid w:val="005509C4"/>
    <w:rsid w:val="00551607"/>
    <w:rsid w:val="00556362"/>
    <w:rsid w:val="0055779A"/>
    <w:rsid w:val="005629A4"/>
    <w:rsid w:val="00566051"/>
    <w:rsid w:val="00576ED2"/>
    <w:rsid w:val="00583469"/>
    <w:rsid w:val="00594632"/>
    <w:rsid w:val="005B26F1"/>
    <w:rsid w:val="005B2C3B"/>
    <w:rsid w:val="005D0DFC"/>
    <w:rsid w:val="005F2395"/>
    <w:rsid w:val="005F2802"/>
    <w:rsid w:val="00610E5E"/>
    <w:rsid w:val="006136FC"/>
    <w:rsid w:val="00636F30"/>
    <w:rsid w:val="00645D8A"/>
    <w:rsid w:val="00646140"/>
    <w:rsid w:val="00656B2B"/>
    <w:rsid w:val="00666059"/>
    <w:rsid w:val="00672DDC"/>
    <w:rsid w:val="006733A8"/>
    <w:rsid w:val="006737FC"/>
    <w:rsid w:val="00685189"/>
    <w:rsid w:val="00685B6C"/>
    <w:rsid w:val="00685D2B"/>
    <w:rsid w:val="006927D8"/>
    <w:rsid w:val="006956B0"/>
    <w:rsid w:val="006A6005"/>
    <w:rsid w:val="006B3B54"/>
    <w:rsid w:val="006B4326"/>
    <w:rsid w:val="006B50BD"/>
    <w:rsid w:val="006D25AC"/>
    <w:rsid w:val="006D2A88"/>
    <w:rsid w:val="006D41D3"/>
    <w:rsid w:val="006E03DB"/>
    <w:rsid w:val="006E39C6"/>
    <w:rsid w:val="006F4C45"/>
    <w:rsid w:val="006F60AE"/>
    <w:rsid w:val="006F68DA"/>
    <w:rsid w:val="006F799A"/>
    <w:rsid w:val="0070123C"/>
    <w:rsid w:val="00707BFB"/>
    <w:rsid w:val="00711401"/>
    <w:rsid w:val="00722E4A"/>
    <w:rsid w:val="00726D88"/>
    <w:rsid w:val="00740EAC"/>
    <w:rsid w:val="007419BC"/>
    <w:rsid w:val="00742A57"/>
    <w:rsid w:val="0074302C"/>
    <w:rsid w:val="0074712E"/>
    <w:rsid w:val="00754948"/>
    <w:rsid w:val="00760E06"/>
    <w:rsid w:val="00761947"/>
    <w:rsid w:val="00765E81"/>
    <w:rsid w:val="007662AA"/>
    <w:rsid w:val="00770FF6"/>
    <w:rsid w:val="00771FEF"/>
    <w:rsid w:val="007863F6"/>
    <w:rsid w:val="0078675B"/>
    <w:rsid w:val="0079052A"/>
    <w:rsid w:val="00792B06"/>
    <w:rsid w:val="007A3D8E"/>
    <w:rsid w:val="007B2FFE"/>
    <w:rsid w:val="007B365C"/>
    <w:rsid w:val="007B7FEC"/>
    <w:rsid w:val="007C41A2"/>
    <w:rsid w:val="007C75E7"/>
    <w:rsid w:val="007D20DF"/>
    <w:rsid w:val="007E1373"/>
    <w:rsid w:val="007F5004"/>
    <w:rsid w:val="008038AA"/>
    <w:rsid w:val="00811675"/>
    <w:rsid w:val="00812571"/>
    <w:rsid w:val="0082305E"/>
    <w:rsid w:val="00827968"/>
    <w:rsid w:val="00861D13"/>
    <w:rsid w:val="0086451F"/>
    <w:rsid w:val="00864FB9"/>
    <w:rsid w:val="0088358A"/>
    <w:rsid w:val="008A3A95"/>
    <w:rsid w:val="008A3EB8"/>
    <w:rsid w:val="008A537C"/>
    <w:rsid w:val="008A66D2"/>
    <w:rsid w:val="008A7C5D"/>
    <w:rsid w:val="008B019B"/>
    <w:rsid w:val="008B469B"/>
    <w:rsid w:val="008C4FF0"/>
    <w:rsid w:val="008C7C7D"/>
    <w:rsid w:val="008D6482"/>
    <w:rsid w:val="008E25F7"/>
    <w:rsid w:val="008F26A5"/>
    <w:rsid w:val="00912931"/>
    <w:rsid w:val="00913270"/>
    <w:rsid w:val="00916962"/>
    <w:rsid w:val="009210F5"/>
    <w:rsid w:val="009221AE"/>
    <w:rsid w:val="00924B6D"/>
    <w:rsid w:val="009663DF"/>
    <w:rsid w:val="00970880"/>
    <w:rsid w:val="00980766"/>
    <w:rsid w:val="00984ED6"/>
    <w:rsid w:val="00990723"/>
    <w:rsid w:val="009A4A6D"/>
    <w:rsid w:val="009B23AD"/>
    <w:rsid w:val="009C3C42"/>
    <w:rsid w:val="009D5058"/>
    <w:rsid w:val="009E7535"/>
    <w:rsid w:val="009F3D60"/>
    <w:rsid w:val="00A01923"/>
    <w:rsid w:val="00A04C1E"/>
    <w:rsid w:val="00A11BFC"/>
    <w:rsid w:val="00A12E6F"/>
    <w:rsid w:val="00A14ABA"/>
    <w:rsid w:val="00A27573"/>
    <w:rsid w:val="00A4263D"/>
    <w:rsid w:val="00A54044"/>
    <w:rsid w:val="00A57008"/>
    <w:rsid w:val="00A715D9"/>
    <w:rsid w:val="00A75245"/>
    <w:rsid w:val="00AA0D1F"/>
    <w:rsid w:val="00AA0D62"/>
    <w:rsid w:val="00AA4C7D"/>
    <w:rsid w:val="00AB6199"/>
    <w:rsid w:val="00AD3929"/>
    <w:rsid w:val="00AE4CD7"/>
    <w:rsid w:val="00AE63CD"/>
    <w:rsid w:val="00AE66E5"/>
    <w:rsid w:val="00AF6B95"/>
    <w:rsid w:val="00B01305"/>
    <w:rsid w:val="00B05C9F"/>
    <w:rsid w:val="00B12028"/>
    <w:rsid w:val="00B12D88"/>
    <w:rsid w:val="00B136AD"/>
    <w:rsid w:val="00B13CB0"/>
    <w:rsid w:val="00B36745"/>
    <w:rsid w:val="00B41719"/>
    <w:rsid w:val="00B500DA"/>
    <w:rsid w:val="00B51482"/>
    <w:rsid w:val="00B639D7"/>
    <w:rsid w:val="00B6626B"/>
    <w:rsid w:val="00B671DF"/>
    <w:rsid w:val="00B674BE"/>
    <w:rsid w:val="00B7181B"/>
    <w:rsid w:val="00B71EE7"/>
    <w:rsid w:val="00B7329E"/>
    <w:rsid w:val="00B9417E"/>
    <w:rsid w:val="00B97F7A"/>
    <w:rsid w:val="00BA08CD"/>
    <w:rsid w:val="00BA3C64"/>
    <w:rsid w:val="00BA56C6"/>
    <w:rsid w:val="00BA7420"/>
    <w:rsid w:val="00BB3819"/>
    <w:rsid w:val="00BD3E09"/>
    <w:rsid w:val="00BD4E86"/>
    <w:rsid w:val="00BD5F71"/>
    <w:rsid w:val="00BD6E86"/>
    <w:rsid w:val="00BE0507"/>
    <w:rsid w:val="00BE1642"/>
    <w:rsid w:val="00BE705B"/>
    <w:rsid w:val="00BF1383"/>
    <w:rsid w:val="00C02353"/>
    <w:rsid w:val="00C07448"/>
    <w:rsid w:val="00C112B1"/>
    <w:rsid w:val="00C11CE0"/>
    <w:rsid w:val="00C1601B"/>
    <w:rsid w:val="00C16186"/>
    <w:rsid w:val="00C215B6"/>
    <w:rsid w:val="00C25107"/>
    <w:rsid w:val="00C3627A"/>
    <w:rsid w:val="00C54CE4"/>
    <w:rsid w:val="00C55DA5"/>
    <w:rsid w:val="00C6123E"/>
    <w:rsid w:val="00C70180"/>
    <w:rsid w:val="00C92074"/>
    <w:rsid w:val="00C9533D"/>
    <w:rsid w:val="00C95AC1"/>
    <w:rsid w:val="00C97D5B"/>
    <w:rsid w:val="00CA2637"/>
    <w:rsid w:val="00CA47DE"/>
    <w:rsid w:val="00CA4D53"/>
    <w:rsid w:val="00CA5634"/>
    <w:rsid w:val="00CB569A"/>
    <w:rsid w:val="00CB67E5"/>
    <w:rsid w:val="00CC5B92"/>
    <w:rsid w:val="00CE0722"/>
    <w:rsid w:val="00CE6CCC"/>
    <w:rsid w:val="00CF0534"/>
    <w:rsid w:val="00CF0563"/>
    <w:rsid w:val="00CF6E0F"/>
    <w:rsid w:val="00D15525"/>
    <w:rsid w:val="00D222EA"/>
    <w:rsid w:val="00D41BBE"/>
    <w:rsid w:val="00D45D58"/>
    <w:rsid w:val="00D64E8D"/>
    <w:rsid w:val="00D654AB"/>
    <w:rsid w:val="00D66ECD"/>
    <w:rsid w:val="00D73556"/>
    <w:rsid w:val="00D73767"/>
    <w:rsid w:val="00D8094E"/>
    <w:rsid w:val="00D80F02"/>
    <w:rsid w:val="00D82099"/>
    <w:rsid w:val="00D95BDE"/>
    <w:rsid w:val="00DA44B5"/>
    <w:rsid w:val="00DA488D"/>
    <w:rsid w:val="00DA49A1"/>
    <w:rsid w:val="00DA5F0F"/>
    <w:rsid w:val="00DB0E8D"/>
    <w:rsid w:val="00DB420C"/>
    <w:rsid w:val="00DC5EBF"/>
    <w:rsid w:val="00DC7D8E"/>
    <w:rsid w:val="00DD13E6"/>
    <w:rsid w:val="00DD215A"/>
    <w:rsid w:val="00DE1B49"/>
    <w:rsid w:val="00DE5355"/>
    <w:rsid w:val="00DE7E0F"/>
    <w:rsid w:val="00E10330"/>
    <w:rsid w:val="00E13712"/>
    <w:rsid w:val="00E15442"/>
    <w:rsid w:val="00E173DC"/>
    <w:rsid w:val="00E27FB2"/>
    <w:rsid w:val="00E32A5B"/>
    <w:rsid w:val="00E33F5F"/>
    <w:rsid w:val="00E34FC6"/>
    <w:rsid w:val="00E35D00"/>
    <w:rsid w:val="00E404A6"/>
    <w:rsid w:val="00E42631"/>
    <w:rsid w:val="00E469AC"/>
    <w:rsid w:val="00E63234"/>
    <w:rsid w:val="00E81837"/>
    <w:rsid w:val="00E8242F"/>
    <w:rsid w:val="00E82D14"/>
    <w:rsid w:val="00E85F66"/>
    <w:rsid w:val="00E96021"/>
    <w:rsid w:val="00EA4663"/>
    <w:rsid w:val="00EA72F7"/>
    <w:rsid w:val="00EC1168"/>
    <w:rsid w:val="00EC6CB5"/>
    <w:rsid w:val="00EE47EA"/>
    <w:rsid w:val="00EF7353"/>
    <w:rsid w:val="00F025F0"/>
    <w:rsid w:val="00F04CF9"/>
    <w:rsid w:val="00F05FFB"/>
    <w:rsid w:val="00F23084"/>
    <w:rsid w:val="00F250D0"/>
    <w:rsid w:val="00F27B79"/>
    <w:rsid w:val="00F30BE3"/>
    <w:rsid w:val="00F43E73"/>
    <w:rsid w:val="00F51FDD"/>
    <w:rsid w:val="00F52B2B"/>
    <w:rsid w:val="00F53180"/>
    <w:rsid w:val="00F54C34"/>
    <w:rsid w:val="00F675C7"/>
    <w:rsid w:val="00F82C60"/>
    <w:rsid w:val="00F85ED3"/>
    <w:rsid w:val="00F90819"/>
    <w:rsid w:val="00FA421B"/>
    <w:rsid w:val="00FD272D"/>
    <w:rsid w:val="00FE3281"/>
    <w:rsid w:val="00FE376C"/>
    <w:rsid w:val="00FE3C0F"/>
    <w:rsid w:val="00FF7333"/>
  </w:rsids>
  <m:mathPr>
    <m:mathFont m:val="Arial Black"/>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CA2637"/>
    <w:rPr>
      <w:rFonts w:ascii="Verdana" w:eastAsia="Times New Roman" w:hAnsi="Verdana"/>
      <w:lang w:eastAsia="en-GB"/>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1"/>
    <w:qFormat/>
    <w:rsid w:val="00135146"/>
    <w:rPr>
      <w:sz w:val="22"/>
      <w:szCs w:val="22"/>
    </w:rPr>
  </w:style>
  <w:style w:type="paragraph" w:styleId="Header">
    <w:name w:val="header"/>
    <w:basedOn w:val="Normal"/>
    <w:link w:val="HeaderChar"/>
    <w:uiPriority w:val="99"/>
    <w:unhideWhenUsed/>
    <w:rsid w:val="00DA5F0F"/>
    <w:pPr>
      <w:tabs>
        <w:tab w:val="center" w:pos="4513"/>
        <w:tab w:val="right" w:pos="9026"/>
      </w:tabs>
    </w:pPr>
  </w:style>
  <w:style w:type="character" w:customStyle="1" w:styleId="HeaderChar">
    <w:name w:val="Header Char"/>
    <w:link w:val="Header"/>
    <w:uiPriority w:val="99"/>
    <w:rsid w:val="00DA5F0F"/>
    <w:rPr>
      <w:rFonts w:ascii="Verdana" w:eastAsia="Times New Roman" w:hAnsi="Verdana"/>
      <w:sz w:val="24"/>
      <w:szCs w:val="24"/>
    </w:rPr>
  </w:style>
  <w:style w:type="paragraph" w:styleId="Footer">
    <w:name w:val="footer"/>
    <w:basedOn w:val="Normal"/>
    <w:link w:val="FooterChar"/>
    <w:uiPriority w:val="99"/>
    <w:unhideWhenUsed/>
    <w:rsid w:val="00DA5F0F"/>
    <w:pPr>
      <w:tabs>
        <w:tab w:val="center" w:pos="4513"/>
        <w:tab w:val="right" w:pos="9026"/>
      </w:tabs>
    </w:pPr>
  </w:style>
  <w:style w:type="character" w:customStyle="1" w:styleId="FooterChar">
    <w:name w:val="Footer Char"/>
    <w:link w:val="Footer"/>
    <w:uiPriority w:val="99"/>
    <w:rsid w:val="00DA5F0F"/>
    <w:rPr>
      <w:rFonts w:ascii="Verdana" w:eastAsia="Times New Roman" w:hAnsi="Verdana"/>
      <w:sz w:val="24"/>
      <w:szCs w:val="24"/>
    </w:rPr>
  </w:style>
  <w:style w:type="paragraph" w:styleId="BalloonText">
    <w:name w:val="Balloon Text"/>
    <w:basedOn w:val="Normal"/>
    <w:link w:val="BalloonTextChar"/>
    <w:uiPriority w:val="99"/>
    <w:semiHidden/>
    <w:unhideWhenUsed/>
    <w:rsid w:val="00DA5F0F"/>
    <w:rPr>
      <w:rFonts w:ascii="Tahoma" w:hAnsi="Tahoma" w:cs="Tahoma"/>
      <w:sz w:val="16"/>
      <w:szCs w:val="16"/>
    </w:rPr>
  </w:style>
  <w:style w:type="character" w:customStyle="1" w:styleId="BalloonTextChar">
    <w:name w:val="Balloon Text Char"/>
    <w:link w:val="BalloonText"/>
    <w:uiPriority w:val="99"/>
    <w:semiHidden/>
    <w:rsid w:val="00DA5F0F"/>
    <w:rPr>
      <w:rFonts w:ascii="Tahoma" w:eastAsia="Times New Roman" w:hAnsi="Tahoma" w:cs="Tahoma"/>
      <w:sz w:val="16"/>
      <w:szCs w:val="16"/>
    </w:rPr>
  </w:style>
  <w:style w:type="table" w:styleId="TableGrid">
    <w:name w:val="Table Grid"/>
    <w:basedOn w:val="TableNormal"/>
    <w:rsid w:val="005151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15151"/>
    <w:pPr>
      <w:widowControl w:val="0"/>
      <w:autoSpaceDE w:val="0"/>
      <w:autoSpaceDN w:val="0"/>
      <w:adjustRightInd w:val="0"/>
    </w:pPr>
    <w:rPr>
      <w:rFonts w:ascii="Times New Roman" w:hAnsi="Times New Roman"/>
      <w:color w:val="000000"/>
      <w:lang w:val="en-US"/>
    </w:rPr>
  </w:style>
  <w:style w:type="paragraph" w:styleId="BodyTextIndent">
    <w:name w:val="Body Text Indent"/>
    <w:basedOn w:val="Normal"/>
    <w:link w:val="BodyTextIndentChar"/>
    <w:rsid w:val="00D15525"/>
    <w:pPr>
      <w:suppressAutoHyphens/>
      <w:spacing w:after="120"/>
      <w:ind w:left="283"/>
    </w:pPr>
    <w:rPr>
      <w:rFonts w:ascii="Arial Narrow" w:hAnsi="Arial Narrow"/>
      <w:sz w:val="20"/>
      <w:szCs w:val="20"/>
      <w:lang w:val="ro-RO" w:eastAsia="ar-SA"/>
    </w:rPr>
  </w:style>
  <w:style w:type="character" w:customStyle="1" w:styleId="BodyTextIndentChar">
    <w:name w:val="Body Text Indent Char"/>
    <w:basedOn w:val="DefaultParagraphFont"/>
    <w:link w:val="BodyTextIndent"/>
    <w:rsid w:val="00D15525"/>
    <w:rPr>
      <w:rFonts w:ascii="Arial Narrow" w:eastAsia="Times New Roman" w:hAnsi="Arial Narrow"/>
      <w:sz w:val="20"/>
      <w:szCs w:val="20"/>
      <w:lang w:val="ro-RO" w:eastAsia="ar-SA"/>
    </w:rPr>
  </w:style>
  <w:style w:type="paragraph" w:styleId="ListParagraph">
    <w:name w:val="List Paragraph"/>
    <w:basedOn w:val="Normal"/>
    <w:rsid w:val="007662A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37"/>
    <w:rPr>
      <w:rFonts w:ascii="Verdana" w:eastAsia="Times New Roman" w:hAnsi="Verdana"/>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146"/>
    <w:rPr>
      <w:sz w:val="22"/>
      <w:szCs w:val="22"/>
    </w:rPr>
  </w:style>
  <w:style w:type="paragraph" w:styleId="Header">
    <w:name w:val="header"/>
    <w:basedOn w:val="Normal"/>
    <w:link w:val="HeaderChar"/>
    <w:uiPriority w:val="99"/>
    <w:unhideWhenUsed/>
    <w:rsid w:val="00DA5F0F"/>
    <w:pPr>
      <w:tabs>
        <w:tab w:val="center" w:pos="4513"/>
        <w:tab w:val="right" w:pos="9026"/>
      </w:tabs>
    </w:pPr>
  </w:style>
  <w:style w:type="character" w:customStyle="1" w:styleId="HeaderChar">
    <w:name w:val="Header Char"/>
    <w:link w:val="Header"/>
    <w:uiPriority w:val="99"/>
    <w:rsid w:val="00DA5F0F"/>
    <w:rPr>
      <w:rFonts w:ascii="Verdana" w:eastAsia="Times New Roman" w:hAnsi="Verdana"/>
      <w:sz w:val="24"/>
      <w:szCs w:val="24"/>
    </w:rPr>
  </w:style>
  <w:style w:type="paragraph" w:styleId="Footer">
    <w:name w:val="footer"/>
    <w:basedOn w:val="Normal"/>
    <w:link w:val="FooterChar"/>
    <w:uiPriority w:val="99"/>
    <w:unhideWhenUsed/>
    <w:rsid w:val="00DA5F0F"/>
    <w:pPr>
      <w:tabs>
        <w:tab w:val="center" w:pos="4513"/>
        <w:tab w:val="right" w:pos="9026"/>
      </w:tabs>
    </w:pPr>
  </w:style>
  <w:style w:type="character" w:customStyle="1" w:styleId="FooterChar">
    <w:name w:val="Footer Char"/>
    <w:link w:val="Footer"/>
    <w:uiPriority w:val="99"/>
    <w:rsid w:val="00DA5F0F"/>
    <w:rPr>
      <w:rFonts w:ascii="Verdana" w:eastAsia="Times New Roman" w:hAnsi="Verdana"/>
      <w:sz w:val="24"/>
      <w:szCs w:val="24"/>
    </w:rPr>
  </w:style>
  <w:style w:type="paragraph" w:styleId="BalloonText">
    <w:name w:val="Balloon Text"/>
    <w:basedOn w:val="Normal"/>
    <w:link w:val="BalloonTextChar"/>
    <w:uiPriority w:val="99"/>
    <w:semiHidden/>
    <w:unhideWhenUsed/>
    <w:rsid w:val="00DA5F0F"/>
    <w:rPr>
      <w:rFonts w:ascii="Tahoma" w:hAnsi="Tahoma" w:cs="Tahoma"/>
      <w:sz w:val="16"/>
      <w:szCs w:val="16"/>
    </w:rPr>
  </w:style>
  <w:style w:type="character" w:customStyle="1" w:styleId="BalloonTextChar">
    <w:name w:val="Balloon Text Char"/>
    <w:link w:val="BalloonText"/>
    <w:uiPriority w:val="99"/>
    <w:semiHidden/>
    <w:rsid w:val="00DA5F0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15451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15</Pages>
  <Words>6002</Words>
  <Characters>34216</Characters>
  <Application>Microsoft Macintosh Word</Application>
  <DocSecurity>0</DocSecurity>
  <Lines>285</Lines>
  <Paragraphs>68</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42019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Jennie Preece</dc:creator>
  <cp:keywords/>
  <cp:lastModifiedBy>oana lobont</cp:lastModifiedBy>
  <cp:revision>337</cp:revision>
  <dcterms:created xsi:type="dcterms:W3CDTF">2013-09-17T02:50:00Z</dcterms:created>
  <dcterms:modified xsi:type="dcterms:W3CDTF">2016-09-10T18:48:00Z</dcterms:modified>
</cp:coreProperties>
</file>